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E6" w:rsidRPr="00C85127" w:rsidRDefault="00E33DD9" w:rsidP="00391D6A">
      <w:pPr>
        <w:pStyle w:val="a3"/>
        <w:jc w:val="center"/>
        <w:rPr>
          <w:b/>
        </w:rPr>
      </w:pPr>
      <w:r w:rsidRPr="00C85127">
        <w:rPr>
          <w:b/>
        </w:rPr>
        <w:t>ОТЧЕТ</w:t>
      </w:r>
    </w:p>
    <w:p w:rsidR="00DF59E6" w:rsidRPr="00C85127" w:rsidRDefault="00DF59E6" w:rsidP="00391D6A">
      <w:pPr>
        <w:pStyle w:val="a3"/>
        <w:jc w:val="center"/>
        <w:rPr>
          <w:b/>
        </w:rPr>
      </w:pPr>
      <w:r w:rsidRPr="00C85127">
        <w:rPr>
          <w:b/>
        </w:rPr>
        <w:t xml:space="preserve">о реализации мероприятий в сфере </w:t>
      </w:r>
      <w:r w:rsidR="009F5BA5" w:rsidRPr="00C85127">
        <w:rPr>
          <w:b/>
        </w:rPr>
        <w:t>информатизации органов</w:t>
      </w:r>
      <w:r w:rsidRPr="00C85127">
        <w:rPr>
          <w:b/>
        </w:rPr>
        <w:t xml:space="preserve"> местного самоуправления городского округа город Кулебаки</w:t>
      </w:r>
    </w:p>
    <w:p w:rsidR="00DF59E6" w:rsidRPr="00C85127" w:rsidRDefault="00DF59E6" w:rsidP="00391D6A">
      <w:pPr>
        <w:pStyle w:val="a3"/>
        <w:jc w:val="center"/>
        <w:rPr>
          <w:b/>
        </w:rPr>
      </w:pPr>
      <w:r w:rsidRPr="00C85127">
        <w:rPr>
          <w:b/>
        </w:rPr>
        <w:t>за 201</w:t>
      </w:r>
      <w:r w:rsidR="006C7128" w:rsidRPr="00C85127">
        <w:rPr>
          <w:b/>
        </w:rPr>
        <w:t>9</w:t>
      </w:r>
      <w:r w:rsidRPr="00C85127">
        <w:rPr>
          <w:b/>
        </w:rPr>
        <w:t xml:space="preserve"> год</w:t>
      </w:r>
    </w:p>
    <w:p w:rsidR="00CD31F7" w:rsidRPr="00C85127" w:rsidRDefault="00CD31F7" w:rsidP="00DF59E6">
      <w:pPr>
        <w:pStyle w:val="a3"/>
        <w:ind w:firstLine="709"/>
        <w:jc w:val="both"/>
      </w:pPr>
    </w:p>
    <w:p w:rsidR="001E0384" w:rsidRPr="00C85127" w:rsidRDefault="001E0384" w:rsidP="00DF59E6">
      <w:pPr>
        <w:pStyle w:val="a3"/>
        <w:ind w:firstLine="709"/>
        <w:jc w:val="both"/>
      </w:pPr>
    </w:p>
    <w:p w:rsidR="00F12512" w:rsidRPr="00C85127" w:rsidRDefault="00F12512" w:rsidP="00DF59E6">
      <w:pPr>
        <w:pStyle w:val="a3"/>
        <w:ind w:firstLine="709"/>
        <w:jc w:val="both"/>
        <w:rPr>
          <w:color w:val="auto"/>
        </w:rPr>
      </w:pPr>
      <w:r w:rsidRPr="00C85127">
        <w:rPr>
          <w:color w:val="auto"/>
        </w:rPr>
        <w:t xml:space="preserve">Современный этап развития общества характеризуется интенсивной информатизацией всех сфер его жизнедеятельности. Данный факт определяет необходимость широкого использования информационных технологий (ИТ) по всем направлениям развития общества и особенно в области государственного и муниципального управления. </w:t>
      </w:r>
    </w:p>
    <w:p w:rsidR="0037178F" w:rsidRPr="00C85127" w:rsidRDefault="0037178F" w:rsidP="0037178F">
      <w:pPr>
        <w:pStyle w:val="a3"/>
        <w:ind w:firstLine="709"/>
        <w:jc w:val="both"/>
        <w:rPr>
          <w:color w:val="auto"/>
        </w:rPr>
      </w:pPr>
      <w:r w:rsidRPr="00C85127">
        <w:rPr>
          <w:color w:val="auto"/>
        </w:rPr>
        <w:t xml:space="preserve">В 2017-2030 гг. правительство России реализует программу цифровой экономики, утвержденную президентом Владимиром Путиным. Главной целью программы является создание и развитие цифровой среды, что облегчит решение проблем конкурентоспособности и национальной безопасности РФ.  Как отметил президент, «Цифровая экономика - это не отдельная отрасль, по сути это уклад жизни, новая основа для развития системы государственного управления, экономики, бизнеса, социальной сферы, всего общества.  Формирование цифровой экономики - это вопрос национальной безопасности и независимости России, конкуренции отечественных компаний». </w:t>
      </w:r>
    </w:p>
    <w:p w:rsidR="00F12512" w:rsidRPr="00C85127" w:rsidRDefault="00F12512" w:rsidP="00DF59E6">
      <w:pPr>
        <w:pStyle w:val="a3"/>
        <w:ind w:firstLine="709"/>
        <w:jc w:val="both"/>
        <w:rPr>
          <w:color w:val="auto"/>
        </w:rPr>
      </w:pPr>
      <w:r w:rsidRPr="00C85127">
        <w:rPr>
          <w:color w:val="auto"/>
        </w:rPr>
        <w:t xml:space="preserve">Использование информационных систем и телекоммуникационных технологий предоставляет принципиально новые возможности для повышения качества и эффективности работы органов местного самоуправления. </w:t>
      </w:r>
    </w:p>
    <w:p w:rsidR="00F12512" w:rsidRPr="00C85127" w:rsidRDefault="00F12512" w:rsidP="00DF59E6">
      <w:pPr>
        <w:pStyle w:val="a3"/>
        <w:ind w:firstLine="709"/>
        <w:jc w:val="both"/>
        <w:rPr>
          <w:color w:val="auto"/>
        </w:rPr>
      </w:pPr>
      <w:r w:rsidRPr="00C85127">
        <w:rPr>
          <w:color w:val="auto"/>
        </w:rPr>
        <w:t>Для эффективного использования имеющейся информации (сбора, хранения, обработки, передачи) необходимо использовать специальные технические средства с целью повышения эффективности использования информации и знаний для управления, удовлетворения информационных потребностей граждан и организаций, создания предпосылок перехода к информационному обществу.</w:t>
      </w:r>
    </w:p>
    <w:p w:rsidR="00C50FEE" w:rsidRPr="00C85127" w:rsidRDefault="00073CF7" w:rsidP="00DF59E6">
      <w:pPr>
        <w:pStyle w:val="a4"/>
        <w:spacing w:before="0" w:beforeAutospacing="0" w:after="0" w:afterAutospacing="0"/>
        <w:ind w:firstLine="709"/>
        <w:jc w:val="both"/>
      </w:pPr>
      <w:r w:rsidRPr="00C85127">
        <w:t xml:space="preserve">В настоящее время </w:t>
      </w:r>
      <w:r w:rsidR="00DF59E6" w:rsidRPr="00C85127">
        <w:t xml:space="preserve">решены основные задачи, связанные с формированием в органах местного самоуправления городского округа город Кулебаки современной базовой информационно-технологической инфраструктуры. </w:t>
      </w:r>
    </w:p>
    <w:p w:rsidR="00C50FEE" w:rsidRPr="00C85127" w:rsidRDefault="00DF59E6" w:rsidP="00DF59E6">
      <w:pPr>
        <w:pStyle w:val="a4"/>
        <w:spacing w:before="0" w:beforeAutospacing="0" w:after="0" w:afterAutospacing="0"/>
        <w:ind w:firstLine="709"/>
        <w:jc w:val="both"/>
      </w:pPr>
      <w:r w:rsidRPr="00C85127">
        <w:t xml:space="preserve">В целом удовлетворены потребности </w:t>
      </w:r>
      <w:r w:rsidR="00F12512" w:rsidRPr="00C85127">
        <w:t>ОМСУ</w:t>
      </w:r>
      <w:r w:rsidR="009F5BA5" w:rsidRPr="00C85127">
        <w:t xml:space="preserve"> в</w:t>
      </w:r>
      <w:r w:rsidRPr="00C85127">
        <w:t xml:space="preserve"> современной вычислительной технике, сформирована локальная компьютерн</w:t>
      </w:r>
      <w:r w:rsidR="00382EF5" w:rsidRPr="00C85127">
        <w:t>ая сеть в здании администрации, обеспечена защита служебной информации и персональных данных.</w:t>
      </w:r>
      <w:r w:rsidRPr="00C85127">
        <w:t xml:space="preserve"> </w:t>
      </w:r>
    </w:p>
    <w:p w:rsidR="00DF59E6" w:rsidRPr="00C85127" w:rsidRDefault="00DF59E6" w:rsidP="00DF59E6">
      <w:pPr>
        <w:pStyle w:val="a4"/>
        <w:spacing w:before="0" w:beforeAutospacing="0" w:after="0" w:afterAutospacing="0"/>
        <w:ind w:firstLine="709"/>
        <w:jc w:val="both"/>
      </w:pPr>
      <w:r w:rsidRPr="00C85127">
        <w:t xml:space="preserve">В структурных подразделениях администрации эксплуатируется </w:t>
      </w:r>
      <w:r w:rsidRPr="00C85127">
        <w:rPr>
          <w:b/>
        </w:rPr>
        <w:t xml:space="preserve">более </w:t>
      </w:r>
      <w:r w:rsidR="00382EF5" w:rsidRPr="00C85127">
        <w:rPr>
          <w:b/>
        </w:rPr>
        <w:t>20</w:t>
      </w:r>
      <w:r w:rsidRPr="00C85127">
        <w:t xml:space="preserve"> </w:t>
      </w:r>
      <w:r w:rsidRPr="00C85127">
        <w:rPr>
          <w:b/>
        </w:rPr>
        <w:t>сет</w:t>
      </w:r>
      <w:r w:rsidR="000F77C9" w:rsidRPr="00C85127">
        <w:rPr>
          <w:b/>
        </w:rPr>
        <w:t>евых информационных систем</w:t>
      </w:r>
      <w:r w:rsidR="000F77C9" w:rsidRPr="00C85127">
        <w:t xml:space="preserve"> (ИС):</w:t>
      </w:r>
      <w:r w:rsidRPr="00C85127">
        <w:t xml:space="preserve"> системы автоматизации документооборота, правовые ИС, финансово-бухгалтерские ИС, ИС по направлениям полномочий органов местного самоуправления</w:t>
      </w:r>
      <w:r w:rsidR="000F77C9" w:rsidRPr="00C85127">
        <w:t>, др</w:t>
      </w:r>
      <w:r w:rsidRPr="00C85127">
        <w:t>.</w:t>
      </w:r>
    </w:p>
    <w:p w:rsidR="006709B8" w:rsidRPr="00C85127" w:rsidRDefault="00DF59E6" w:rsidP="00DF59E6">
      <w:pPr>
        <w:pStyle w:val="a4"/>
        <w:spacing w:before="0" w:beforeAutospacing="0" w:after="0" w:afterAutospacing="0"/>
        <w:ind w:firstLine="709"/>
        <w:jc w:val="both"/>
      </w:pPr>
      <w:r w:rsidRPr="00C85127">
        <w:t>Использование корпоративной электронной почты</w:t>
      </w:r>
      <w:r w:rsidR="006C4B59" w:rsidRPr="00C85127">
        <w:t xml:space="preserve"> и механизма электронной цифровой подписи (ЭЦП)</w:t>
      </w:r>
      <w:r w:rsidRPr="00C85127">
        <w:t xml:space="preserve"> позволило </w:t>
      </w:r>
      <w:r w:rsidR="006C4B59" w:rsidRPr="00C85127">
        <w:t xml:space="preserve">повысить </w:t>
      </w:r>
      <w:r w:rsidRPr="00C85127">
        <w:t>конфиденциально</w:t>
      </w:r>
      <w:r w:rsidR="006C4B59" w:rsidRPr="00C85127">
        <w:t>сть пересылаемых</w:t>
      </w:r>
      <w:r w:rsidRPr="00C85127">
        <w:t xml:space="preserve"> сообщени</w:t>
      </w:r>
      <w:r w:rsidR="006C4B59" w:rsidRPr="00C85127">
        <w:t>й</w:t>
      </w:r>
      <w:r w:rsidRPr="00C85127">
        <w:t xml:space="preserve">. </w:t>
      </w:r>
    </w:p>
    <w:p w:rsidR="006709B8" w:rsidRPr="00C85127" w:rsidRDefault="006709B8" w:rsidP="00DF59E6">
      <w:pPr>
        <w:pStyle w:val="a4"/>
        <w:spacing w:before="0" w:beforeAutospacing="0" w:after="0" w:afterAutospacing="0"/>
        <w:ind w:firstLine="709"/>
        <w:jc w:val="both"/>
      </w:pPr>
      <w:r w:rsidRPr="00C85127">
        <w:t>В структурных подразделениях администрации г</w:t>
      </w:r>
      <w:r w:rsidR="00F12512" w:rsidRPr="00C85127">
        <w:t>ородского округа город Кулебаки</w:t>
      </w:r>
      <w:r w:rsidRPr="00C85127">
        <w:t xml:space="preserve"> созданы автоматизированные рабочие места, подключенные к сети КСПД</w:t>
      </w:r>
      <w:r w:rsidR="00F12512" w:rsidRPr="00C85127">
        <w:t xml:space="preserve">, </w:t>
      </w:r>
      <w:r w:rsidR="006C4B59" w:rsidRPr="00C85127">
        <w:t>что дало возможность и</w:t>
      </w:r>
      <w:r w:rsidRPr="00C85127">
        <w:t>спользова</w:t>
      </w:r>
      <w:r w:rsidR="006C4B59" w:rsidRPr="00C85127">
        <w:t>ть</w:t>
      </w:r>
      <w:r w:rsidRPr="00C85127">
        <w:t xml:space="preserve"> корпоративн</w:t>
      </w:r>
      <w:r w:rsidR="006C4B59" w:rsidRPr="00C85127">
        <w:t>ую систему</w:t>
      </w:r>
      <w:r w:rsidRPr="00C85127">
        <w:t xml:space="preserve"> электронного документооборота</w:t>
      </w:r>
      <w:r w:rsidR="006C4B59" w:rsidRPr="00C85127">
        <w:t xml:space="preserve"> (СЭДО). СЭДО</w:t>
      </w:r>
      <w:r w:rsidRPr="00C85127">
        <w:t xml:space="preserve"> реализует концепцию «безбумажного делопроизводства». Внедрение электронного документооборота </w:t>
      </w:r>
      <w:r w:rsidR="00B60C1A" w:rsidRPr="00C85127">
        <w:t>позволяет</w:t>
      </w:r>
      <w:r w:rsidRPr="00C85127">
        <w:t xml:space="preserve"> повысить эффективность использования рабочего времени и свести к минимуму затраты на ручную обработку документов.</w:t>
      </w:r>
    </w:p>
    <w:p w:rsidR="001E0384" w:rsidRPr="00C85127" w:rsidRDefault="001E0384" w:rsidP="00B60C1A">
      <w:pPr>
        <w:pStyle w:val="a4"/>
        <w:spacing w:before="0" w:beforeAutospacing="0" w:after="0" w:afterAutospacing="0"/>
        <w:ind w:firstLine="709"/>
        <w:jc w:val="both"/>
      </w:pPr>
    </w:p>
    <w:p w:rsidR="0079020A" w:rsidRPr="00C85127" w:rsidRDefault="00DF59E6" w:rsidP="00B60C1A">
      <w:pPr>
        <w:pStyle w:val="a4"/>
        <w:spacing w:before="0" w:beforeAutospacing="0" w:after="0" w:afterAutospacing="0"/>
        <w:ind w:firstLine="709"/>
        <w:jc w:val="both"/>
      </w:pPr>
      <w:r w:rsidRPr="00C85127">
        <w:t>Повышение эффективности муниципального управления на основе использования информационно-коммуникационных технологий является одним из базовых условий обеспечения стабильности и устойчивого социально-экономического развития городского округа город Кулебаки, повышения уровня жизни населения.</w:t>
      </w:r>
      <w:r w:rsidR="00B60C1A" w:rsidRPr="00C85127">
        <w:t xml:space="preserve"> </w:t>
      </w:r>
      <w:r w:rsidRPr="00C85127">
        <w:t xml:space="preserve">Решить задачи развития современной информационно-технологической </w:t>
      </w:r>
      <w:r w:rsidR="009F5BA5" w:rsidRPr="00C85127">
        <w:t>инфраструктуры городского</w:t>
      </w:r>
      <w:r w:rsidRPr="00C85127">
        <w:t xml:space="preserve"> округа город Кулебаки возможно только в рамках </w:t>
      </w:r>
      <w:r w:rsidRPr="00C85127">
        <w:rPr>
          <w:b/>
        </w:rPr>
        <w:t>программно-целевого подхода</w:t>
      </w:r>
      <w:r w:rsidRPr="00C85127">
        <w:t xml:space="preserve">. Именно с этой </w:t>
      </w:r>
      <w:r w:rsidRPr="00C85127">
        <w:lastRenderedPageBreak/>
        <w:t xml:space="preserve">целью реализация всех основных мероприятий по информатизации осуществляется в рамках подпрограммы 3 «Информатизация органов местного самоуправления городского округа город </w:t>
      </w:r>
      <w:r w:rsidR="009F5BA5" w:rsidRPr="00C85127">
        <w:t>Кулебаки» муниципальной</w:t>
      </w:r>
      <w:r w:rsidRPr="00C85127">
        <w:t xml:space="preserve"> программы «</w:t>
      </w:r>
      <w:r w:rsidR="000F77C9" w:rsidRPr="00C85127">
        <w:t xml:space="preserve">Информационное общество городского округа город Кулебаки Нижегородской </w:t>
      </w:r>
      <w:r w:rsidR="009F5BA5" w:rsidRPr="00C85127">
        <w:t>области на</w:t>
      </w:r>
      <w:r w:rsidR="000F77C9" w:rsidRPr="00C85127">
        <w:t xml:space="preserve"> 2018-202</w:t>
      </w:r>
      <w:r w:rsidR="000328F5" w:rsidRPr="00C85127">
        <w:t>5</w:t>
      </w:r>
      <w:r w:rsidR="000F77C9" w:rsidRPr="00C85127">
        <w:t xml:space="preserve"> </w:t>
      </w:r>
      <w:r w:rsidR="009F5BA5" w:rsidRPr="00C85127">
        <w:t>годы» (</w:t>
      </w:r>
      <w:r w:rsidRPr="00C85127">
        <w:t>далее – Подпрограмма 3).</w:t>
      </w:r>
      <w:r w:rsidR="00B60C1A" w:rsidRPr="00C85127">
        <w:t xml:space="preserve"> </w:t>
      </w:r>
    </w:p>
    <w:p w:rsidR="000F77C9" w:rsidRPr="00C85127" w:rsidRDefault="00261668" w:rsidP="0079020A">
      <w:pPr>
        <w:pStyle w:val="a4"/>
        <w:spacing w:before="0" w:beforeAutospacing="0" w:after="0" w:afterAutospacing="0"/>
        <w:ind w:firstLine="709"/>
        <w:jc w:val="both"/>
      </w:pPr>
      <w:r w:rsidRPr="00C85127">
        <w:rPr>
          <w:b/>
        </w:rPr>
        <w:t xml:space="preserve">Целью </w:t>
      </w:r>
      <w:r w:rsidR="0079020A" w:rsidRPr="00C85127">
        <w:rPr>
          <w:b/>
        </w:rPr>
        <w:t xml:space="preserve">и задачами </w:t>
      </w:r>
      <w:r w:rsidRPr="00C85127">
        <w:t>Подпрограммы 3 является развитие в органах местного самоуправления городского округа город Кулебаки современной информационно</w:t>
      </w:r>
      <w:r w:rsidR="0079020A" w:rsidRPr="00C85127">
        <w:t>-технологической инфраструктуры</w:t>
      </w:r>
      <w:r w:rsidRPr="00C85127">
        <w:t xml:space="preserve"> </w:t>
      </w:r>
      <w:r w:rsidR="000F77C9" w:rsidRPr="00C85127">
        <w:t>и организация единого информационно-коммуникационного пространства органов МСУ городского округа город Кулебаки.</w:t>
      </w:r>
    </w:p>
    <w:p w:rsidR="00353A32" w:rsidRPr="00C85127" w:rsidRDefault="00B60C1A" w:rsidP="00353A32">
      <w:pPr>
        <w:ind w:firstLine="709"/>
        <w:jc w:val="both"/>
        <w:rPr>
          <w:bCs/>
          <w:sz w:val="24"/>
        </w:rPr>
      </w:pPr>
      <w:r w:rsidRPr="00C85127">
        <w:rPr>
          <w:bCs/>
          <w:sz w:val="24"/>
        </w:rPr>
        <w:t>Кроме того, в</w:t>
      </w:r>
      <w:r w:rsidR="00353A32" w:rsidRPr="00C85127">
        <w:rPr>
          <w:bCs/>
          <w:sz w:val="24"/>
        </w:rPr>
        <w:t xml:space="preserve"> соответствии с постановлением Правительства Нижегородской области от 22 августа 2017 года № 624 «О координации мероприятий по использованию информационно-коммуникационных технологий в деятельности органов исполнительной власти Нижегородской области и органов местного самоуправления муниципальных образований Нижегородской области» и в соответствии с п.2.6. Положения о координации мероприятий сектором информационного обеспечения </w:t>
      </w:r>
      <w:r w:rsidRPr="00C85127">
        <w:rPr>
          <w:bCs/>
          <w:sz w:val="24"/>
        </w:rPr>
        <w:t xml:space="preserve">ежегодно разрабатывается </w:t>
      </w:r>
      <w:r w:rsidR="00353A32" w:rsidRPr="00C85127">
        <w:rPr>
          <w:bCs/>
          <w:sz w:val="24"/>
        </w:rPr>
        <w:t>План информатизации администрации городского округа город Кулебаки и паспорта мероприятий в сфере информационных технологий.</w:t>
      </w:r>
      <w:r w:rsidRPr="00C85127">
        <w:rPr>
          <w:bCs/>
          <w:sz w:val="24"/>
        </w:rPr>
        <w:t xml:space="preserve"> По итогам его реализации формируется сводный отчет.</w:t>
      </w:r>
    </w:p>
    <w:p w:rsidR="00C901E5" w:rsidRPr="00C85127" w:rsidRDefault="00C901E5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B1802" w:rsidRPr="00C85127" w:rsidRDefault="00B60C1A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В рамках реализации программных мероприятий </w:t>
      </w:r>
      <w:r w:rsidR="00DF59E6" w:rsidRPr="00C85127">
        <w:rPr>
          <w:sz w:val="24"/>
        </w:rPr>
        <w:t>в 201</w:t>
      </w:r>
      <w:r w:rsidR="006C7128" w:rsidRPr="00C85127">
        <w:rPr>
          <w:sz w:val="24"/>
        </w:rPr>
        <w:t>9</w:t>
      </w:r>
      <w:r w:rsidR="00DF59E6" w:rsidRPr="00C85127">
        <w:rPr>
          <w:sz w:val="24"/>
        </w:rPr>
        <w:t xml:space="preserve"> году</w:t>
      </w:r>
      <w:r w:rsidRPr="00C85127">
        <w:rPr>
          <w:sz w:val="24"/>
        </w:rPr>
        <w:t xml:space="preserve"> </w:t>
      </w:r>
      <w:r w:rsidR="00CD31F7" w:rsidRPr="00C85127">
        <w:rPr>
          <w:b/>
          <w:sz w:val="24"/>
        </w:rPr>
        <w:t>израсходовано</w:t>
      </w:r>
      <w:r w:rsidR="0033082E" w:rsidRPr="00C85127">
        <w:rPr>
          <w:b/>
          <w:sz w:val="24"/>
        </w:rPr>
        <w:t xml:space="preserve"> </w:t>
      </w:r>
      <w:r w:rsidRPr="00C85127">
        <w:rPr>
          <w:b/>
          <w:sz w:val="24"/>
        </w:rPr>
        <w:t>2</w:t>
      </w:r>
      <w:r w:rsidR="0079020A" w:rsidRPr="00C85127">
        <w:rPr>
          <w:b/>
          <w:sz w:val="24"/>
        </w:rPr>
        <w:t>073,8</w:t>
      </w:r>
      <w:r w:rsidR="0033082E" w:rsidRPr="00C85127">
        <w:rPr>
          <w:b/>
          <w:sz w:val="24"/>
        </w:rPr>
        <w:t xml:space="preserve"> тыс. руб</w:t>
      </w:r>
      <w:r w:rsidR="0033082E" w:rsidRPr="00C85127">
        <w:rPr>
          <w:sz w:val="24"/>
        </w:rPr>
        <w:t>.</w:t>
      </w:r>
      <w:r w:rsidR="0079020A" w:rsidRPr="00C85127">
        <w:rPr>
          <w:sz w:val="24"/>
        </w:rPr>
        <w:t xml:space="preserve">, в </w:t>
      </w:r>
      <w:proofErr w:type="spellStart"/>
      <w:r w:rsidR="0079020A" w:rsidRPr="00C85127">
        <w:rPr>
          <w:sz w:val="24"/>
        </w:rPr>
        <w:t>т.ч</w:t>
      </w:r>
      <w:proofErr w:type="spellEnd"/>
      <w:r w:rsidR="0079020A" w:rsidRPr="00C85127">
        <w:rPr>
          <w:sz w:val="24"/>
        </w:rPr>
        <w:t>. местный бюджет – 1759,3 тыс. руб., областной бюджет – 314,5 тыс. руб.</w:t>
      </w:r>
      <w:r w:rsidRPr="00C85127">
        <w:rPr>
          <w:sz w:val="24"/>
        </w:rPr>
        <w:t>)</w:t>
      </w:r>
      <w:r w:rsidR="000F136D" w:rsidRPr="00C85127">
        <w:rPr>
          <w:sz w:val="24"/>
        </w:rPr>
        <w:t xml:space="preserve"> (2018 г. - 1281,8 тыс. руб., </w:t>
      </w:r>
      <w:r w:rsidR="00310C79" w:rsidRPr="00C85127">
        <w:rPr>
          <w:sz w:val="24"/>
        </w:rPr>
        <w:t xml:space="preserve">2017 г. </w:t>
      </w:r>
      <w:r w:rsidR="0079020A" w:rsidRPr="00C85127">
        <w:rPr>
          <w:sz w:val="24"/>
        </w:rPr>
        <w:t>–</w:t>
      </w:r>
      <w:r w:rsidR="00310C79" w:rsidRPr="00C85127">
        <w:rPr>
          <w:sz w:val="24"/>
        </w:rPr>
        <w:t xml:space="preserve"> </w:t>
      </w:r>
      <w:r w:rsidR="0079020A" w:rsidRPr="00C85127">
        <w:rPr>
          <w:sz w:val="24"/>
        </w:rPr>
        <w:t>539,4</w:t>
      </w:r>
      <w:r w:rsidR="00310C79" w:rsidRPr="00C85127">
        <w:rPr>
          <w:sz w:val="24"/>
        </w:rPr>
        <w:t xml:space="preserve"> тыс. руб.)</w:t>
      </w:r>
    </w:p>
    <w:p w:rsidR="00B27F18" w:rsidRPr="00C85127" w:rsidRDefault="00B27F18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В том числе по </w:t>
      </w:r>
      <w:r w:rsidR="0079020A" w:rsidRPr="00C85127">
        <w:rPr>
          <w:sz w:val="24"/>
        </w:rPr>
        <w:t>мероприятиям</w:t>
      </w:r>
      <w:r w:rsidRPr="00C85127">
        <w:rPr>
          <w:sz w:val="24"/>
        </w:rPr>
        <w:t>:</w:t>
      </w:r>
    </w:p>
    <w:p w:rsidR="0079020A" w:rsidRPr="00C85127" w:rsidRDefault="00B27F18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- </w:t>
      </w:r>
      <w:r w:rsidR="0079020A" w:rsidRPr="00C85127">
        <w:rPr>
          <w:sz w:val="24"/>
        </w:rPr>
        <w:t>938,8</w:t>
      </w:r>
      <w:r w:rsidRPr="00C85127">
        <w:rPr>
          <w:sz w:val="24"/>
        </w:rPr>
        <w:t xml:space="preserve"> тыс. руб. – приобретение компьютерной и копировальной техники</w:t>
      </w:r>
      <w:r w:rsidR="0079020A" w:rsidRPr="00C85127">
        <w:rPr>
          <w:sz w:val="24"/>
        </w:rPr>
        <w:t xml:space="preserve"> (2018 г. – 715,8 тыс. руб.);</w:t>
      </w:r>
    </w:p>
    <w:p w:rsidR="00B27F18" w:rsidRPr="00C85127" w:rsidRDefault="007127C7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 </w:t>
      </w:r>
      <w:r w:rsidR="006B1802" w:rsidRPr="00C85127">
        <w:rPr>
          <w:sz w:val="24"/>
        </w:rPr>
        <w:t>- 29</w:t>
      </w:r>
      <w:r w:rsidR="00B27F18" w:rsidRPr="00C85127">
        <w:rPr>
          <w:sz w:val="24"/>
        </w:rPr>
        <w:t>,</w:t>
      </w:r>
      <w:r w:rsidR="0079020A" w:rsidRPr="00C85127">
        <w:rPr>
          <w:sz w:val="24"/>
        </w:rPr>
        <w:t>4</w:t>
      </w:r>
      <w:r w:rsidR="00B27F18" w:rsidRPr="00C85127">
        <w:rPr>
          <w:sz w:val="24"/>
        </w:rPr>
        <w:t xml:space="preserve"> тыс. руб. – модернизации, ремонт и профилактика компьютерной техники</w:t>
      </w:r>
      <w:r w:rsidR="00310C79" w:rsidRPr="00C85127">
        <w:rPr>
          <w:sz w:val="24"/>
        </w:rPr>
        <w:t xml:space="preserve"> (2018 г. - 12,</w:t>
      </w:r>
      <w:r w:rsidR="0079020A" w:rsidRPr="00C85127">
        <w:rPr>
          <w:sz w:val="24"/>
        </w:rPr>
        <w:t>1</w:t>
      </w:r>
      <w:r w:rsidR="00310C79" w:rsidRPr="00C85127">
        <w:rPr>
          <w:sz w:val="24"/>
        </w:rPr>
        <w:t xml:space="preserve"> тыс. руб</w:t>
      </w:r>
      <w:r w:rsidR="008C7343" w:rsidRPr="00C85127">
        <w:rPr>
          <w:sz w:val="24"/>
        </w:rPr>
        <w:t>.</w:t>
      </w:r>
      <w:r w:rsidR="00310C79" w:rsidRPr="00C85127">
        <w:rPr>
          <w:sz w:val="24"/>
        </w:rPr>
        <w:t>)</w:t>
      </w:r>
      <w:r w:rsidR="00B27F18" w:rsidRPr="00C85127">
        <w:rPr>
          <w:sz w:val="24"/>
        </w:rPr>
        <w:t>;</w:t>
      </w:r>
    </w:p>
    <w:p w:rsidR="00B27F18" w:rsidRPr="00C85127" w:rsidRDefault="00B87302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>- 24,</w:t>
      </w:r>
      <w:r w:rsidR="00B27F18" w:rsidRPr="00C85127">
        <w:rPr>
          <w:sz w:val="24"/>
        </w:rPr>
        <w:t>00 тыс. руб. – аттестация АРМ по защите информации</w:t>
      </w:r>
      <w:r w:rsidR="0079020A" w:rsidRPr="00C85127">
        <w:rPr>
          <w:sz w:val="24"/>
        </w:rPr>
        <w:t xml:space="preserve"> (2018 г. – 24,0 тыс. руб.)</w:t>
      </w:r>
      <w:r w:rsidR="00B27F18" w:rsidRPr="00C85127">
        <w:rPr>
          <w:sz w:val="24"/>
        </w:rPr>
        <w:t>;</w:t>
      </w:r>
    </w:p>
    <w:p w:rsidR="00B27F18" w:rsidRPr="00C85127" w:rsidRDefault="006B1802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- </w:t>
      </w:r>
      <w:r w:rsidR="00B27F18" w:rsidRPr="00C85127">
        <w:rPr>
          <w:sz w:val="24"/>
        </w:rPr>
        <w:t>67,</w:t>
      </w:r>
      <w:r w:rsidRPr="00C85127">
        <w:rPr>
          <w:sz w:val="24"/>
        </w:rPr>
        <w:t>9</w:t>
      </w:r>
      <w:r w:rsidR="0079020A" w:rsidRPr="00C85127">
        <w:rPr>
          <w:sz w:val="24"/>
        </w:rPr>
        <w:t>9</w:t>
      </w:r>
      <w:r w:rsidR="00B27F18" w:rsidRPr="00C85127">
        <w:rPr>
          <w:sz w:val="24"/>
        </w:rPr>
        <w:t xml:space="preserve"> </w:t>
      </w:r>
      <w:proofErr w:type="spellStart"/>
      <w:r w:rsidR="00B27F18" w:rsidRPr="00C85127">
        <w:rPr>
          <w:sz w:val="24"/>
        </w:rPr>
        <w:t>тыс.</w:t>
      </w:r>
      <w:r w:rsidR="00310C79" w:rsidRPr="00C85127">
        <w:rPr>
          <w:sz w:val="24"/>
        </w:rPr>
        <w:t>руб</w:t>
      </w:r>
      <w:proofErr w:type="spellEnd"/>
      <w:r w:rsidR="00310C79" w:rsidRPr="00C85127">
        <w:rPr>
          <w:sz w:val="24"/>
        </w:rPr>
        <w:t>.</w:t>
      </w:r>
      <w:r w:rsidR="00B27F18" w:rsidRPr="00C85127">
        <w:rPr>
          <w:sz w:val="24"/>
        </w:rPr>
        <w:t xml:space="preserve"> – приобретение расходных элементов для принтеров и копировальных аппаратов</w:t>
      </w:r>
      <w:r w:rsidR="00310C79" w:rsidRPr="00C85127">
        <w:rPr>
          <w:sz w:val="24"/>
        </w:rPr>
        <w:t xml:space="preserve"> (2018 г. - 167,5 тыс.)</w:t>
      </w:r>
      <w:r w:rsidR="00B27F18" w:rsidRPr="00C85127">
        <w:rPr>
          <w:sz w:val="24"/>
        </w:rPr>
        <w:t>;</w:t>
      </w:r>
    </w:p>
    <w:p w:rsidR="00B27F18" w:rsidRPr="00C85127" w:rsidRDefault="007127C7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>- 3</w:t>
      </w:r>
      <w:r w:rsidR="0079020A" w:rsidRPr="00C85127">
        <w:rPr>
          <w:sz w:val="24"/>
        </w:rPr>
        <w:t>19,3</w:t>
      </w:r>
      <w:r w:rsidR="00B27F18" w:rsidRPr="00C85127">
        <w:rPr>
          <w:sz w:val="24"/>
        </w:rPr>
        <w:t xml:space="preserve"> тыс. руб. – приобретение программного обеспечение и продление технической поддержки программных продуктов</w:t>
      </w:r>
      <w:r w:rsidR="00040E25" w:rsidRPr="00C85127">
        <w:rPr>
          <w:sz w:val="24"/>
        </w:rPr>
        <w:t xml:space="preserve"> (ЦИТ БАРС, антивирус Касперского, Адепт, ТехноКад, изготовление сертификатов ЭЦП)</w:t>
      </w:r>
      <w:r w:rsidR="008C7343" w:rsidRPr="00C85127">
        <w:rPr>
          <w:sz w:val="24"/>
        </w:rPr>
        <w:t xml:space="preserve"> (2018 г. </w:t>
      </w:r>
      <w:r w:rsidR="0079020A" w:rsidRPr="00C85127">
        <w:rPr>
          <w:sz w:val="24"/>
        </w:rPr>
        <w:t>–</w:t>
      </w:r>
      <w:r w:rsidR="008C7343" w:rsidRPr="00C85127">
        <w:rPr>
          <w:sz w:val="24"/>
        </w:rPr>
        <w:t xml:space="preserve"> 2</w:t>
      </w:r>
      <w:r w:rsidR="0079020A" w:rsidRPr="00C85127">
        <w:rPr>
          <w:sz w:val="24"/>
        </w:rPr>
        <w:t>42,6</w:t>
      </w:r>
      <w:r w:rsidR="008C7343" w:rsidRPr="00C85127">
        <w:rPr>
          <w:sz w:val="24"/>
        </w:rPr>
        <w:t xml:space="preserve"> тыс. руб.)</w:t>
      </w:r>
      <w:r w:rsidR="00B27F18" w:rsidRPr="00C85127">
        <w:rPr>
          <w:sz w:val="24"/>
        </w:rPr>
        <w:t>;</w:t>
      </w:r>
    </w:p>
    <w:p w:rsidR="00B27F18" w:rsidRPr="00C85127" w:rsidRDefault="00040E25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>- 121</w:t>
      </w:r>
      <w:r w:rsidR="00B27F18" w:rsidRPr="00C85127">
        <w:rPr>
          <w:sz w:val="24"/>
        </w:rPr>
        <w:t>,</w:t>
      </w:r>
      <w:r w:rsidR="0079020A" w:rsidRPr="00C85127">
        <w:rPr>
          <w:sz w:val="24"/>
        </w:rPr>
        <w:t>5</w:t>
      </w:r>
      <w:r w:rsidR="00B27F18" w:rsidRPr="00C85127">
        <w:rPr>
          <w:sz w:val="24"/>
        </w:rPr>
        <w:t xml:space="preserve"> тыс. руб. – Приобретение и сопровождение информационно-правовых систем, в т.ч. КонсультантПлюс</w:t>
      </w:r>
      <w:r w:rsidR="008C7343" w:rsidRPr="00C85127">
        <w:rPr>
          <w:sz w:val="24"/>
        </w:rPr>
        <w:t xml:space="preserve"> (2018 г. - 106,8 тыс. руб.)</w:t>
      </w:r>
      <w:r w:rsidR="00B27F18" w:rsidRPr="00C85127">
        <w:rPr>
          <w:sz w:val="24"/>
        </w:rPr>
        <w:t>;</w:t>
      </w:r>
    </w:p>
    <w:p w:rsidR="00B27F18" w:rsidRPr="00C85127" w:rsidRDefault="00B27F18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>- 13,0 тыс. руб. – развитие и поддержка официального интернет-сайта</w:t>
      </w:r>
      <w:r w:rsidR="0079020A" w:rsidRPr="00C85127">
        <w:rPr>
          <w:sz w:val="24"/>
        </w:rPr>
        <w:t xml:space="preserve"> (2018 г. – 13,0 тыс. руб.);</w:t>
      </w:r>
    </w:p>
    <w:p w:rsidR="00040E25" w:rsidRPr="00C85127" w:rsidRDefault="00040E25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>- 393,120 тыс.руб. – внедрение СЭДО</w:t>
      </w:r>
      <w:r w:rsidR="008C7343" w:rsidRPr="00C85127">
        <w:rPr>
          <w:sz w:val="24"/>
        </w:rPr>
        <w:t>,</w:t>
      </w:r>
      <w:r w:rsidRPr="00C85127">
        <w:rPr>
          <w:sz w:val="24"/>
        </w:rPr>
        <w:t xml:space="preserve"> в т.ч.  местн</w:t>
      </w:r>
      <w:r w:rsidR="0079020A" w:rsidRPr="00C85127">
        <w:rPr>
          <w:sz w:val="24"/>
        </w:rPr>
        <w:t>ый</w:t>
      </w:r>
      <w:r w:rsidRPr="00C85127">
        <w:rPr>
          <w:sz w:val="24"/>
        </w:rPr>
        <w:t xml:space="preserve"> бюджет 78,624 </w:t>
      </w:r>
      <w:proofErr w:type="spellStart"/>
      <w:r w:rsidRPr="00C85127">
        <w:rPr>
          <w:sz w:val="24"/>
        </w:rPr>
        <w:t>тыс.руб</w:t>
      </w:r>
      <w:proofErr w:type="spellEnd"/>
      <w:r w:rsidRPr="00C85127">
        <w:rPr>
          <w:sz w:val="24"/>
        </w:rPr>
        <w:t>.</w:t>
      </w:r>
      <w:r w:rsidR="0079020A" w:rsidRPr="00C85127">
        <w:rPr>
          <w:sz w:val="24"/>
        </w:rPr>
        <w:t>, областной бюджет – 314,5 тыс. руб.;</w:t>
      </w:r>
    </w:p>
    <w:p w:rsidR="0079020A" w:rsidRPr="00C85127" w:rsidRDefault="0079020A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>- 121,7 тыс. руб.  – приобретение системы криптографической защиты информации в рамках подключения к СЭДО удаленных рабочих мест в управлении образования, отделе культуры, ТУ № 1 (расположены вне здания администрации г.о.г.Кулебаки).</w:t>
      </w:r>
    </w:p>
    <w:p w:rsidR="00785174" w:rsidRPr="00C85127" w:rsidRDefault="00785174" w:rsidP="00DF59E6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2A02C5" w:rsidRPr="00C85127" w:rsidRDefault="008C7343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Следует отметить, что </w:t>
      </w:r>
      <w:r w:rsidR="002A02C5" w:rsidRPr="00C85127">
        <w:rPr>
          <w:sz w:val="24"/>
        </w:rPr>
        <w:t xml:space="preserve">расходы на информатизацию планируются не только </w:t>
      </w:r>
      <w:r w:rsidRPr="00C85127">
        <w:rPr>
          <w:sz w:val="24"/>
        </w:rPr>
        <w:t>в</w:t>
      </w:r>
      <w:r w:rsidR="00DF59E6" w:rsidRPr="00C85127">
        <w:rPr>
          <w:sz w:val="24"/>
        </w:rPr>
        <w:t xml:space="preserve"> рамках </w:t>
      </w:r>
      <w:r w:rsidR="002A02C5" w:rsidRPr="00C85127">
        <w:rPr>
          <w:sz w:val="24"/>
        </w:rPr>
        <w:t>муниципальной программы, но и в смете администрации</w:t>
      </w:r>
      <w:r w:rsidR="00A17079" w:rsidRPr="00C85127">
        <w:rPr>
          <w:sz w:val="24"/>
        </w:rPr>
        <w:t xml:space="preserve"> (непрограммные расходы)</w:t>
      </w:r>
      <w:r w:rsidR="002A02C5" w:rsidRPr="00C85127">
        <w:rPr>
          <w:sz w:val="24"/>
        </w:rPr>
        <w:t>.</w:t>
      </w:r>
    </w:p>
    <w:p w:rsidR="002A02C5" w:rsidRPr="00C85127" w:rsidRDefault="002A02C5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901E5" w:rsidRPr="00C85127" w:rsidRDefault="00C901E5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901E5" w:rsidRPr="00C85127" w:rsidRDefault="00C901E5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901E5" w:rsidRPr="00C85127" w:rsidRDefault="00C901E5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17079" w:rsidRPr="00C85127" w:rsidRDefault="002A02C5" w:rsidP="002A02C5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C85127">
        <w:rPr>
          <w:sz w:val="24"/>
        </w:rPr>
        <w:t>Динамика расходов на информатизацию в администрации г.</w:t>
      </w:r>
      <w:r w:rsidR="000F136D" w:rsidRPr="00C85127">
        <w:rPr>
          <w:sz w:val="24"/>
        </w:rPr>
        <w:t>о</w:t>
      </w:r>
      <w:r w:rsidRPr="00C85127">
        <w:rPr>
          <w:sz w:val="24"/>
        </w:rPr>
        <w:t xml:space="preserve">.г.Кулебаки по программным мероприятиям и смете администрации </w:t>
      </w:r>
    </w:p>
    <w:p w:rsidR="002A02C5" w:rsidRPr="00C85127" w:rsidRDefault="002A02C5" w:rsidP="002A02C5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C85127">
        <w:rPr>
          <w:sz w:val="24"/>
        </w:rPr>
        <w:t xml:space="preserve">(без учета расходов подразделений с правами </w:t>
      </w:r>
      <w:proofErr w:type="spellStart"/>
      <w:r w:rsidRPr="00C85127">
        <w:rPr>
          <w:sz w:val="24"/>
        </w:rPr>
        <w:t>юр.лица</w:t>
      </w:r>
      <w:proofErr w:type="spellEnd"/>
      <w:r w:rsidRPr="00C85127">
        <w:rPr>
          <w:sz w:val="24"/>
        </w:rPr>
        <w:t>), 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3"/>
        <w:gridCol w:w="5317"/>
        <w:gridCol w:w="1099"/>
        <w:gridCol w:w="1126"/>
        <w:gridCol w:w="989"/>
      </w:tblGrid>
      <w:tr w:rsidR="002A02C5" w:rsidRPr="00C85127" w:rsidTr="001E0384">
        <w:tc>
          <w:tcPr>
            <w:tcW w:w="673" w:type="dxa"/>
          </w:tcPr>
          <w:p w:rsidR="002A02C5" w:rsidRPr="00C85127" w:rsidRDefault="002A02C5" w:rsidP="00DF59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C85127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317" w:type="dxa"/>
          </w:tcPr>
          <w:p w:rsidR="002A02C5" w:rsidRPr="00C85127" w:rsidRDefault="002A02C5" w:rsidP="00DF59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C85127">
              <w:rPr>
                <w:b/>
                <w:sz w:val="24"/>
              </w:rPr>
              <w:t>Наименование</w:t>
            </w:r>
          </w:p>
        </w:tc>
        <w:tc>
          <w:tcPr>
            <w:tcW w:w="1099" w:type="dxa"/>
          </w:tcPr>
          <w:p w:rsidR="002A02C5" w:rsidRPr="00C85127" w:rsidRDefault="002A02C5" w:rsidP="00DF59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C85127">
              <w:rPr>
                <w:b/>
                <w:sz w:val="24"/>
              </w:rPr>
              <w:t>2019</w:t>
            </w:r>
          </w:p>
        </w:tc>
        <w:tc>
          <w:tcPr>
            <w:tcW w:w="1126" w:type="dxa"/>
          </w:tcPr>
          <w:p w:rsidR="002A02C5" w:rsidRPr="00C85127" w:rsidRDefault="002A02C5" w:rsidP="00DF59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C85127">
              <w:rPr>
                <w:b/>
                <w:sz w:val="24"/>
              </w:rPr>
              <w:t>2018</w:t>
            </w:r>
          </w:p>
        </w:tc>
        <w:tc>
          <w:tcPr>
            <w:tcW w:w="989" w:type="dxa"/>
          </w:tcPr>
          <w:p w:rsidR="002A02C5" w:rsidRPr="00C85127" w:rsidRDefault="002A02C5" w:rsidP="00DF59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C85127">
              <w:rPr>
                <w:b/>
                <w:sz w:val="24"/>
              </w:rPr>
              <w:t>2017</w:t>
            </w:r>
          </w:p>
        </w:tc>
      </w:tr>
      <w:tr w:rsidR="002A02C5" w:rsidRPr="00C85127" w:rsidTr="001E0384">
        <w:tc>
          <w:tcPr>
            <w:tcW w:w="673" w:type="dxa"/>
          </w:tcPr>
          <w:p w:rsidR="002A02C5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1</w:t>
            </w:r>
          </w:p>
        </w:tc>
        <w:tc>
          <w:tcPr>
            <w:tcW w:w="5317" w:type="dxa"/>
          </w:tcPr>
          <w:p w:rsidR="002A02C5" w:rsidRPr="00C85127" w:rsidRDefault="002A02C5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В рамках подпрограммы 3 МП «Информационное общество»</w:t>
            </w:r>
          </w:p>
        </w:tc>
        <w:tc>
          <w:tcPr>
            <w:tcW w:w="1099" w:type="dxa"/>
          </w:tcPr>
          <w:p w:rsidR="002A02C5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2073,8</w:t>
            </w:r>
          </w:p>
        </w:tc>
        <w:tc>
          <w:tcPr>
            <w:tcW w:w="1126" w:type="dxa"/>
          </w:tcPr>
          <w:p w:rsidR="002A02C5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1281,8</w:t>
            </w:r>
          </w:p>
        </w:tc>
        <w:tc>
          <w:tcPr>
            <w:tcW w:w="989" w:type="dxa"/>
          </w:tcPr>
          <w:p w:rsidR="002A02C5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539,4</w:t>
            </w:r>
          </w:p>
        </w:tc>
      </w:tr>
      <w:tr w:rsidR="002A02C5" w:rsidRPr="00C85127" w:rsidTr="001E0384">
        <w:tc>
          <w:tcPr>
            <w:tcW w:w="673" w:type="dxa"/>
          </w:tcPr>
          <w:p w:rsidR="002A02C5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2</w:t>
            </w:r>
          </w:p>
        </w:tc>
        <w:tc>
          <w:tcPr>
            <w:tcW w:w="5317" w:type="dxa"/>
          </w:tcPr>
          <w:p w:rsidR="00A17079" w:rsidRPr="00C85127" w:rsidRDefault="00A17079" w:rsidP="00C901E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Непрограммные расходы (смета администрации, областные субвенции по переданным полномочиям (сельское хозяйство, опека совершеннолетних граждан)</w:t>
            </w:r>
          </w:p>
        </w:tc>
        <w:tc>
          <w:tcPr>
            <w:tcW w:w="1099" w:type="dxa"/>
          </w:tcPr>
          <w:p w:rsidR="002A02C5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314,0</w:t>
            </w:r>
          </w:p>
        </w:tc>
        <w:tc>
          <w:tcPr>
            <w:tcW w:w="1126" w:type="dxa"/>
          </w:tcPr>
          <w:p w:rsidR="002A02C5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0,0</w:t>
            </w:r>
          </w:p>
        </w:tc>
        <w:tc>
          <w:tcPr>
            <w:tcW w:w="989" w:type="dxa"/>
          </w:tcPr>
          <w:p w:rsidR="002A02C5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640,0</w:t>
            </w:r>
          </w:p>
        </w:tc>
      </w:tr>
      <w:tr w:rsidR="00A17079" w:rsidRPr="00C85127" w:rsidTr="001E0384">
        <w:tc>
          <w:tcPr>
            <w:tcW w:w="673" w:type="dxa"/>
          </w:tcPr>
          <w:p w:rsidR="00A17079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317" w:type="dxa"/>
          </w:tcPr>
          <w:p w:rsidR="00A17079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ИТОГО</w:t>
            </w:r>
          </w:p>
        </w:tc>
        <w:tc>
          <w:tcPr>
            <w:tcW w:w="1099" w:type="dxa"/>
          </w:tcPr>
          <w:p w:rsidR="00A17079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2387,8</w:t>
            </w:r>
          </w:p>
        </w:tc>
        <w:tc>
          <w:tcPr>
            <w:tcW w:w="1126" w:type="dxa"/>
          </w:tcPr>
          <w:p w:rsidR="00A17079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1281,8</w:t>
            </w:r>
          </w:p>
        </w:tc>
        <w:tc>
          <w:tcPr>
            <w:tcW w:w="989" w:type="dxa"/>
          </w:tcPr>
          <w:p w:rsidR="00A17079" w:rsidRPr="00C85127" w:rsidRDefault="00A17079" w:rsidP="00DF59E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5127">
              <w:rPr>
                <w:sz w:val="24"/>
              </w:rPr>
              <w:t>1179,4</w:t>
            </w:r>
          </w:p>
        </w:tc>
      </w:tr>
    </w:tbl>
    <w:p w:rsidR="002A02C5" w:rsidRPr="00C85127" w:rsidRDefault="002A02C5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17079" w:rsidRPr="00C85127" w:rsidRDefault="00A17079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В связи с острой проблемой обновления материально-технической базы, в </w:t>
      </w:r>
      <w:proofErr w:type="spellStart"/>
      <w:r w:rsidRPr="00C85127">
        <w:rPr>
          <w:sz w:val="24"/>
        </w:rPr>
        <w:t>т.ч</w:t>
      </w:r>
      <w:proofErr w:type="spellEnd"/>
      <w:r w:rsidRPr="00C85127">
        <w:rPr>
          <w:sz w:val="24"/>
        </w:rPr>
        <w:t>. при внедрении системы электронного документооборота (далее–СЭДО) в ОМСУ г.о.г.Кулебаки с 01.07.</w:t>
      </w:r>
      <w:r w:rsidR="002606CB" w:rsidRPr="00C85127">
        <w:rPr>
          <w:sz w:val="24"/>
        </w:rPr>
        <w:t>20</w:t>
      </w:r>
      <w:r w:rsidR="001E0384" w:rsidRPr="00C85127">
        <w:rPr>
          <w:sz w:val="24"/>
        </w:rPr>
        <w:t>1</w:t>
      </w:r>
      <w:r w:rsidRPr="00C85127">
        <w:rPr>
          <w:sz w:val="24"/>
        </w:rPr>
        <w:t>9 года затраты на приобретение оргтехники в 2019 г</w:t>
      </w:r>
      <w:r w:rsidR="001E0384" w:rsidRPr="00C85127">
        <w:rPr>
          <w:sz w:val="24"/>
        </w:rPr>
        <w:t>.</w:t>
      </w:r>
      <w:r w:rsidR="002606CB" w:rsidRPr="00C85127">
        <w:rPr>
          <w:sz w:val="24"/>
        </w:rPr>
        <w:t xml:space="preserve"> </w:t>
      </w:r>
      <w:r w:rsidRPr="00C85127">
        <w:rPr>
          <w:sz w:val="24"/>
        </w:rPr>
        <w:t>выросли в 2 раза.</w:t>
      </w:r>
    </w:p>
    <w:p w:rsidR="00C90DEE" w:rsidRPr="00C85127" w:rsidRDefault="00A17079" w:rsidP="00DF59E6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C85127">
        <w:rPr>
          <w:sz w:val="24"/>
        </w:rPr>
        <w:t>В</w:t>
      </w:r>
      <w:r w:rsidR="00261668" w:rsidRPr="00C85127">
        <w:rPr>
          <w:sz w:val="24"/>
        </w:rPr>
        <w:t xml:space="preserve"> 201</w:t>
      </w:r>
      <w:r w:rsidR="006C7128" w:rsidRPr="00C85127">
        <w:rPr>
          <w:sz w:val="24"/>
        </w:rPr>
        <w:t>9</w:t>
      </w:r>
      <w:r w:rsidR="00261668" w:rsidRPr="00C85127">
        <w:rPr>
          <w:sz w:val="24"/>
        </w:rPr>
        <w:t xml:space="preserve"> </w:t>
      </w:r>
      <w:r w:rsidR="009F5BA5" w:rsidRPr="00C85127">
        <w:rPr>
          <w:sz w:val="24"/>
        </w:rPr>
        <w:t xml:space="preserve">году </w:t>
      </w:r>
      <w:r w:rsidRPr="00C85127">
        <w:rPr>
          <w:sz w:val="24"/>
        </w:rPr>
        <w:t xml:space="preserve">на эти цели </w:t>
      </w:r>
      <w:r w:rsidR="00261668" w:rsidRPr="00C85127">
        <w:rPr>
          <w:spacing w:val="2"/>
          <w:sz w:val="24"/>
        </w:rPr>
        <w:t>израсходовано</w:t>
      </w:r>
      <w:r w:rsidR="00C90DEE" w:rsidRPr="00C85127">
        <w:rPr>
          <w:spacing w:val="2"/>
          <w:sz w:val="24"/>
        </w:rPr>
        <w:t xml:space="preserve"> </w:t>
      </w:r>
      <w:r w:rsidR="00040E25" w:rsidRPr="00C85127">
        <w:rPr>
          <w:b/>
          <w:sz w:val="24"/>
        </w:rPr>
        <w:t xml:space="preserve">1341,7 </w:t>
      </w:r>
      <w:proofErr w:type="spellStart"/>
      <w:r w:rsidR="00C90DEE" w:rsidRPr="00C85127">
        <w:rPr>
          <w:b/>
          <w:spacing w:val="2"/>
          <w:sz w:val="24"/>
        </w:rPr>
        <w:t>тыс.</w:t>
      </w:r>
      <w:r w:rsidR="008C7343" w:rsidRPr="00C85127">
        <w:rPr>
          <w:b/>
          <w:spacing w:val="2"/>
          <w:sz w:val="24"/>
        </w:rPr>
        <w:t>руб</w:t>
      </w:r>
      <w:proofErr w:type="spellEnd"/>
      <w:r w:rsidRPr="00C85127">
        <w:rPr>
          <w:b/>
          <w:spacing w:val="2"/>
          <w:sz w:val="24"/>
        </w:rPr>
        <w:t>.</w:t>
      </w:r>
      <w:r w:rsidR="00C90DEE" w:rsidRPr="00C85127">
        <w:rPr>
          <w:spacing w:val="2"/>
          <w:sz w:val="24"/>
        </w:rPr>
        <w:t>: приобретено</w:t>
      </w:r>
      <w:r w:rsidR="00261668" w:rsidRPr="00C85127">
        <w:rPr>
          <w:spacing w:val="2"/>
          <w:sz w:val="24"/>
        </w:rPr>
        <w:t xml:space="preserve"> </w:t>
      </w:r>
      <w:r w:rsidR="008B6318" w:rsidRPr="00C85127">
        <w:rPr>
          <w:spacing w:val="2"/>
          <w:sz w:val="24"/>
        </w:rPr>
        <w:t>31</w:t>
      </w:r>
      <w:r w:rsidR="00AC2996" w:rsidRPr="00C85127">
        <w:rPr>
          <w:spacing w:val="2"/>
          <w:sz w:val="24"/>
        </w:rPr>
        <w:t xml:space="preserve"> персональный</w:t>
      </w:r>
      <w:r w:rsidR="00C90DEE" w:rsidRPr="00C85127">
        <w:rPr>
          <w:spacing w:val="2"/>
          <w:sz w:val="24"/>
        </w:rPr>
        <w:t xml:space="preserve"> компьютер</w:t>
      </w:r>
      <w:r w:rsidRPr="00C85127">
        <w:rPr>
          <w:spacing w:val="2"/>
          <w:sz w:val="24"/>
        </w:rPr>
        <w:t>,</w:t>
      </w:r>
      <w:r w:rsidR="004D3169" w:rsidRPr="00C85127">
        <w:rPr>
          <w:spacing w:val="2"/>
          <w:sz w:val="24"/>
        </w:rPr>
        <w:t xml:space="preserve"> 1 ноутбук, 1 планшет</w:t>
      </w:r>
      <w:r w:rsidR="00C90DEE" w:rsidRPr="00C85127">
        <w:rPr>
          <w:spacing w:val="2"/>
          <w:sz w:val="24"/>
        </w:rPr>
        <w:t xml:space="preserve">, </w:t>
      </w:r>
      <w:r w:rsidR="004D3169" w:rsidRPr="00C85127">
        <w:rPr>
          <w:spacing w:val="2"/>
          <w:sz w:val="24"/>
        </w:rPr>
        <w:t>5</w:t>
      </w:r>
      <w:r w:rsidR="00C90DEE" w:rsidRPr="00C85127">
        <w:rPr>
          <w:spacing w:val="2"/>
          <w:sz w:val="24"/>
        </w:rPr>
        <w:t xml:space="preserve"> МФУ</w:t>
      </w:r>
      <w:r w:rsidR="00C901E5" w:rsidRPr="00C85127">
        <w:rPr>
          <w:spacing w:val="2"/>
          <w:sz w:val="24"/>
        </w:rPr>
        <w:t xml:space="preserve"> </w:t>
      </w:r>
      <w:proofErr w:type="gramStart"/>
      <w:r w:rsidR="00C901E5" w:rsidRPr="00C85127">
        <w:rPr>
          <w:spacing w:val="2"/>
          <w:sz w:val="24"/>
        </w:rPr>
        <w:t>( в</w:t>
      </w:r>
      <w:proofErr w:type="gramEnd"/>
      <w:r w:rsidR="00C901E5" w:rsidRPr="00C85127">
        <w:rPr>
          <w:spacing w:val="2"/>
          <w:sz w:val="24"/>
        </w:rPr>
        <w:t xml:space="preserve"> 2018 году – 715,8 тыс. руб. на 14 ПК, 3 МФУ, 3 комму</w:t>
      </w:r>
      <w:r w:rsidR="001E0384" w:rsidRPr="00C85127">
        <w:rPr>
          <w:spacing w:val="2"/>
          <w:sz w:val="24"/>
        </w:rPr>
        <w:t>т</w:t>
      </w:r>
      <w:r w:rsidR="00C901E5" w:rsidRPr="00C85127">
        <w:rPr>
          <w:spacing w:val="2"/>
          <w:sz w:val="24"/>
        </w:rPr>
        <w:t>атора, 3 источника бесперебойно</w:t>
      </w:r>
      <w:r w:rsidR="002606CB" w:rsidRPr="00C85127">
        <w:rPr>
          <w:spacing w:val="2"/>
          <w:sz w:val="24"/>
        </w:rPr>
        <w:t>г</w:t>
      </w:r>
      <w:r w:rsidR="00C901E5" w:rsidRPr="00C85127">
        <w:rPr>
          <w:spacing w:val="2"/>
          <w:sz w:val="24"/>
        </w:rPr>
        <w:t>о питания и сетевое хранилище).</w:t>
      </w:r>
    </w:p>
    <w:p w:rsidR="00C901E5" w:rsidRPr="00C85127" w:rsidRDefault="00C901E5" w:rsidP="00201187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</w:p>
    <w:p w:rsidR="00201187" w:rsidRPr="00C85127" w:rsidRDefault="00201187" w:rsidP="00201187">
      <w:pPr>
        <w:autoSpaceDE w:val="0"/>
        <w:autoSpaceDN w:val="0"/>
        <w:adjustRightInd w:val="0"/>
        <w:ind w:firstLine="709"/>
        <w:jc w:val="both"/>
        <w:rPr>
          <w:bCs/>
          <w:spacing w:val="2"/>
          <w:sz w:val="24"/>
        </w:rPr>
      </w:pPr>
      <w:r w:rsidRPr="00C85127">
        <w:rPr>
          <w:spacing w:val="2"/>
          <w:sz w:val="24"/>
        </w:rPr>
        <w:t xml:space="preserve">За период с 2017 по 2019 годы приобретено: </w:t>
      </w:r>
      <w:r w:rsidR="008B6318" w:rsidRPr="00C85127">
        <w:rPr>
          <w:bCs/>
          <w:spacing w:val="2"/>
          <w:sz w:val="24"/>
        </w:rPr>
        <w:t>5</w:t>
      </w:r>
      <w:r w:rsidR="000F136D" w:rsidRPr="00C85127">
        <w:rPr>
          <w:bCs/>
          <w:spacing w:val="2"/>
          <w:sz w:val="24"/>
        </w:rPr>
        <w:t>1</w:t>
      </w:r>
      <w:r w:rsidRPr="00C85127">
        <w:rPr>
          <w:bCs/>
          <w:spacing w:val="2"/>
          <w:sz w:val="24"/>
        </w:rPr>
        <w:t xml:space="preserve"> персональны</w:t>
      </w:r>
      <w:r w:rsidR="000F136D" w:rsidRPr="00C85127">
        <w:rPr>
          <w:bCs/>
          <w:spacing w:val="2"/>
          <w:sz w:val="24"/>
        </w:rPr>
        <w:t>й</w:t>
      </w:r>
      <w:r w:rsidRPr="00C85127">
        <w:rPr>
          <w:bCs/>
          <w:spacing w:val="2"/>
          <w:sz w:val="24"/>
        </w:rPr>
        <w:t xml:space="preserve"> компьютер, 1 ноутбук, 1 планшет; </w:t>
      </w:r>
      <w:proofErr w:type="gramStart"/>
      <w:r w:rsidRPr="00C85127">
        <w:rPr>
          <w:bCs/>
          <w:spacing w:val="2"/>
          <w:sz w:val="24"/>
        </w:rPr>
        <w:t>16  МФУ</w:t>
      </w:r>
      <w:proofErr w:type="gramEnd"/>
      <w:r w:rsidRPr="00C85127">
        <w:rPr>
          <w:bCs/>
          <w:spacing w:val="2"/>
          <w:sz w:val="24"/>
        </w:rPr>
        <w:t xml:space="preserve">, 1 цветной принтер; 3 </w:t>
      </w:r>
      <w:r w:rsidR="00C901E5" w:rsidRPr="00C85127">
        <w:rPr>
          <w:bCs/>
          <w:spacing w:val="2"/>
          <w:sz w:val="24"/>
        </w:rPr>
        <w:t xml:space="preserve"> коммутатора, 3 </w:t>
      </w:r>
      <w:r w:rsidRPr="00C85127">
        <w:rPr>
          <w:bCs/>
          <w:spacing w:val="2"/>
          <w:sz w:val="24"/>
        </w:rPr>
        <w:t xml:space="preserve"> источника бесперебойного питания, 1  сетевое хранилище.</w:t>
      </w:r>
    </w:p>
    <w:p w:rsidR="008E009B" w:rsidRPr="00C85127" w:rsidRDefault="00261668" w:rsidP="008E009B">
      <w:pPr>
        <w:pStyle w:val="a4"/>
        <w:spacing w:before="0" w:beforeAutospacing="0" w:after="0" w:afterAutospacing="0"/>
        <w:ind w:firstLine="709"/>
        <w:jc w:val="both"/>
      </w:pPr>
      <w:r w:rsidRPr="00C85127">
        <w:t>Своевременная з</w:t>
      </w:r>
      <w:r w:rsidR="00DF59E6" w:rsidRPr="00C85127">
        <w:t xml:space="preserve">амена компьютерной техники </w:t>
      </w:r>
      <w:r w:rsidRPr="00C85127">
        <w:t xml:space="preserve">позволяет </w:t>
      </w:r>
      <w:r w:rsidR="00DF59E6" w:rsidRPr="00C85127">
        <w:t>обеспечи</w:t>
      </w:r>
      <w:r w:rsidRPr="00C85127">
        <w:t>вать</w:t>
      </w:r>
      <w:r w:rsidR="00DF59E6" w:rsidRPr="00C85127">
        <w:t xml:space="preserve"> бесперебойную работу оборудования и более оперативно выполнять поставленные задачи программных продуктов, минимизирует </w:t>
      </w:r>
      <w:r w:rsidR="00B87302" w:rsidRPr="00C85127">
        <w:t xml:space="preserve">временные </w:t>
      </w:r>
      <w:r w:rsidR="00DF59E6" w:rsidRPr="00C85127">
        <w:t xml:space="preserve">затраты </w:t>
      </w:r>
      <w:r w:rsidR="00B87302" w:rsidRPr="00C85127">
        <w:t xml:space="preserve">специалистов и затраты </w:t>
      </w:r>
      <w:r w:rsidR="00DF59E6" w:rsidRPr="00C85127">
        <w:t>на ремонт.</w:t>
      </w:r>
      <w:r w:rsidRPr="00C85127">
        <w:t xml:space="preserve"> </w:t>
      </w:r>
    </w:p>
    <w:p w:rsidR="008C7343" w:rsidRPr="00C85127" w:rsidRDefault="008C7343" w:rsidP="008E009B">
      <w:pPr>
        <w:pStyle w:val="a4"/>
        <w:spacing w:before="0" w:beforeAutospacing="0" w:after="0" w:afterAutospacing="0"/>
        <w:ind w:firstLine="709"/>
        <w:jc w:val="both"/>
      </w:pPr>
      <w:r w:rsidRPr="00C85127">
        <w:t>В дальнейшем необходима своевременная модернизация компьютерного парка и поддержания его в состоянии, соответствующем современным требованиям и единым стандартам, а также использование лицензионного программного обеспечения.</w:t>
      </w:r>
    </w:p>
    <w:p w:rsidR="002A02C5" w:rsidRPr="00C85127" w:rsidRDefault="002A02C5" w:rsidP="002A02C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b/>
          <w:sz w:val="24"/>
        </w:rPr>
        <w:t>На постоянном контроле специалистов сектора находится вопрос по хранению служебной информации</w:t>
      </w:r>
      <w:r w:rsidRPr="00C85127">
        <w:rPr>
          <w:sz w:val="24"/>
        </w:rPr>
        <w:t>. Решение данной проблемы частично реализовано с помощью приобретения и замены 2-х накопителей информации, вышедших из строя в сетевых хранилищах, в результате чего была обеспечена сохранность служебных данных.</w:t>
      </w:r>
    </w:p>
    <w:p w:rsidR="00DF59E6" w:rsidRPr="00C85127" w:rsidRDefault="00DF59E6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В рамках повышения квалификации муниципальных служащих по использованию информационных технологий в администрации городского округа город Кулебаки </w:t>
      </w:r>
      <w:r w:rsidR="00CD31F7" w:rsidRPr="00C85127">
        <w:rPr>
          <w:sz w:val="24"/>
        </w:rPr>
        <w:t>в 201</w:t>
      </w:r>
      <w:r w:rsidR="006C7128" w:rsidRPr="00C85127">
        <w:rPr>
          <w:sz w:val="24"/>
        </w:rPr>
        <w:t>9</w:t>
      </w:r>
      <w:r w:rsidR="00CD31F7" w:rsidRPr="00C85127">
        <w:rPr>
          <w:sz w:val="24"/>
        </w:rPr>
        <w:t xml:space="preserve"> году </w:t>
      </w:r>
      <w:r w:rsidRPr="00C85127">
        <w:rPr>
          <w:sz w:val="24"/>
        </w:rPr>
        <w:t>продолж</w:t>
      </w:r>
      <w:r w:rsidR="00CD31F7" w:rsidRPr="00C85127">
        <w:rPr>
          <w:sz w:val="24"/>
        </w:rPr>
        <w:t>алась</w:t>
      </w:r>
      <w:r w:rsidRPr="00C85127">
        <w:rPr>
          <w:sz w:val="24"/>
        </w:rPr>
        <w:t xml:space="preserve"> работа по </w:t>
      </w:r>
      <w:r w:rsidR="009F5BA5" w:rsidRPr="00C85127">
        <w:rPr>
          <w:sz w:val="24"/>
        </w:rPr>
        <w:t>проведению обучающих</w:t>
      </w:r>
      <w:r w:rsidRPr="00C85127">
        <w:rPr>
          <w:sz w:val="24"/>
        </w:rPr>
        <w:t xml:space="preserve"> семинаров по использованию ИКТ и информационных систем, по проверке соответствия знаний и навыков в области ИКТ</w:t>
      </w:r>
      <w:r w:rsidR="00201187" w:rsidRPr="00C85127">
        <w:rPr>
          <w:sz w:val="24"/>
        </w:rPr>
        <w:t>,</w:t>
      </w:r>
      <w:r w:rsidRPr="00C85127">
        <w:rPr>
          <w:sz w:val="24"/>
        </w:rPr>
        <w:t xml:space="preserve"> установленным квалификационным требованиям</w:t>
      </w:r>
      <w:r w:rsidR="00233062" w:rsidRPr="00C85127">
        <w:rPr>
          <w:sz w:val="24"/>
        </w:rPr>
        <w:t xml:space="preserve">. </w:t>
      </w:r>
      <w:r w:rsidRPr="00C85127">
        <w:rPr>
          <w:sz w:val="24"/>
        </w:rPr>
        <w:t xml:space="preserve"> </w:t>
      </w:r>
    </w:p>
    <w:p w:rsidR="00F54502" w:rsidRPr="00C85127" w:rsidRDefault="00F54502" w:rsidP="000F77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В 2019 году </w:t>
      </w:r>
      <w:r w:rsidR="0066442B" w:rsidRPr="00C85127">
        <w:rPr>
          <w:sz w:val="24"/>
        </w:rPr>
        <w:t xml:space="preserve">все сотрудники органов местного самоуправления городского округа прошли обучение </w:t>
      </w:r>
      <w:r w:rsidR="0066442B" w:rsidRPr="00C85127">
        <w:rPr>
          <w:b/>
          <w:sz w:val="24"/>
        </w:rPr>
        <w:t>по программе СЭДО</w:t>
      </w:r>
      <w:r w:rsidR="0066442B" w:rsidRPr="00C85127">
        <w:rPr>
          <w:sz w:val="24"/>
        </w:rPr>
        <w:t xml:space="preserve">. </w:t>
      </w:r>
    </w:p>
    <w:p w:rsidR="0066442B" w:rsidRPr="00C85127" w:rsidRDefault="0066442B" w:rsidP="0066442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В рамках </w:t>
      </w:r>
      <w:r w:rsidRPr="00C85127">
        <w:rPr>
          <w:b/>
          <w:sz w:val="24"/>
        </w:rPr>
        <w:t>национального проекта «Цифровая экономика»</w:t>
      </w:r>
      <w:r w:rsidRPr="00C85127">
        <w:rPr>
          <w:sz w:val="24"/>
        </w:rPr>
        <w:t xml:space="preserve"> руководители и специалисты ОМСУ прошли обучение:</w:t>
      </w:r>
    </w:p>
    <w:p w:rsidR="0066442B" w:rsidRPr="00C85127" w:rsidRDefault="0066442B" w:rsidP="0066442B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85127">
        <w:rPr>
          <w:sz w:val="24"/>
        </w:rPr>
        <w:t>по программе «Основы цифровой трансформации и цифровой экономики: технологии и компетенции» на базе РАНХиГС в Н.Новгороде (2 человека - управляющий делами, заместитель главы администрации, начальник управления экономики):</w:t>
      </w:r>
    </w:p>
    <w:p w:rsidR="0066442B" w:rsidRPr="00C85127" w:rsidRDefault="0066442B" w:rsidP="0066442B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85127">
        <w:rPr>
          <w:sz w:val="24"/>
        </w:rPr>
        <w:t>по программе повышения квалификации для сотрудников органов государственной власти, местного самоуправления и подведомственных организаций «CDO (Chief Data Officer) — управление, основанное на данных», Университет Иннополис, Н.Новгород на базе ННГУ (4 человека – начальник ТУ № 2, начальник отдела экономики, начальник отдела ЖКХ и ТЭР, начальник сектора информационного обеспечения УД).</w:t>
      </w:r>
    </w:p>
    <w:p w:rsidR="00017F4C" w:rsidRPr="00C85127" w:rsidRDefault="00017F4C" w:rsidP="00017F4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 xml:space="preserve">В программе обучения в рамках нацпроекта «Цифровая экономика» были лекции и </w:t>
      </w:r>
      <w:r w:rsidR="00964EE2" w:rsidRPr="00C85127">
        <w:rPr>
          <w:sz w:val="24"/>
        </w:rPr>
        <w:t>тренинги ведущих</w:t>
      </w:r>
      <w:r w:rsidRPr="00C85127">
        <w:rPr>
          <w:sz w:val="24"/>
        </w:rPr>
        <w:t xml:space="preserve"> российских экспертов в области информатизации, цифровизации, управления, оптимизации бизнес-процессов, по проектному и процессному управлению, особенностям командной работы, обзору суперсервисов в цифровом управлении, а также </w:t>
      </w:r>
      <w:r w:rsidR="00964EE2" w:rsidRPr="00C85127">
        <w:rPr>
          <w:sz w:val="24"/>
        </w:rPr>
        <w:t>по управлению</w:t>
      </w:r>
      <w:r w:rsidRPr="00C85127">
        <w:rPr>
          <w:sz w:val="24"/>
        </w:rPr>
        <w:t xml:space="preserve">, основанному на </w:t>
      </w:r>
      <w:r w:rsidR="00964EE2" w:rsidRPr="00C85127">
        <w:rPr>
          <w:sz w:val="24"/>
        </w:rPr>
        <w:t>данных (</w:t>
      </w:r>
      <w:r w:rsidRPr="00C85127">
        <w:rPr>
          <w:sz w:val="24"/>
        </w:rPr>
        <w:t xml:space="preserve">CDO -Chief Data Officer) и др. В процессе обучения были практические занятия, работа в командах, разработка и защита проектов с прогнозированием результатов цифровизации. </w:t>
      </w:r>
    </w:p>
    <w:p w:rsidR="00F54502" w:rsidRPr="00C85127" w:rsidRDefault="0066442B" w:rsidP="0066442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>Также в отчетном периоде начальник сектора информационного обеспечения УД приняла участие в трех обучающих вебинарах по открытым данным на темы</w:t>
      </w:r>
      <w:r w:rsidR="00F54502" w:rsidRPr="00C85127">
        <w:rPr>
          <w:sz w:val="24"/>
        </w:rPr>
        <w:t>: «Нормативное правовое регулирование открытых данных»</w:t>
      </w:r>
      <w:r w:rsidRPr="00C85127">
        <w:rPr>
          <w:sz w:val="24"/>
        </w:rPr>
        <w:t xml:space="preserve">; </w:t>
      </w:r>
      <w:r w:rsidR="00F54502" w:rsidRPr="00C85127">
        <w:rPr>
          <w:sz w:val="24"/>
        </w:rPr>
        <w:t>«Как правильно публиковать открытые данные»</w:t>
      </w:r>
      <w:r w:rsidRPr="00C85127">
        <w:rPr>
          <w:sz w:val="24"/>
        </w:rPr>
        <w:t xml:space="preserve"> и </w:t>
      </w:r>
      <w:r w:rsidR="00F54502" w:rsidRPr="00C85127">
        <w:rPr>
          <w:sz w:val="24"/>
        </w:rPr>
        <w:t>«Результаты анализа международных рейтингов по открытым данным. Нельзя отстать»</w:t>
      </w:r>
      <w:r w:rsidRPr="00C85127">
        <w:rPr>
          <w:sz w:val="24"/>
        </w:rPr>
        <w:t>.</w:t>
      </w:r>
    </w:p>
    <w:p w:rsidR="00353A32" w:rsidRPr="00C85127" w:rsidRDefault="0032429E" w:rsidP="000F77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b/>
          <w:sz w:val="24"/>
        </w:rPr>
        <w:t>С повышением значимости и ценности информации соответственно растет и важность ее защиты</w:t>
      </w:r>
      <w:r w:rsidRPr="00C85127">
        <w:rPr>
          <w:sz w:val="24"/>
        </w:rPr>
        <w:t xml:space="preserve">. </w:t>
      </w:r>
      <w:r w:rsidR="005F365E" w:rsidRPr="00C85127">
        <w:rPr>
          <w:sz w:val="24"/>
        </w:rPr>
        <w:t>Распоряжением администрации городского округа № 127-р от 03.05.2017 года н</w:t>
      </w:r>
      <w:r w:rsidR="00353A32" w:rsidRPr="00C85127">
        <w:rPr>
          <w:sz w:val="24"/>
        </w:rPr>
        <w:t>азначены ответственные за организацию защиты информации, не содержащей сведения, составляющие государственную тайну</w:t>
      </w:r>
      <w:r w:rsidR="005F365E" w:rsidRPr="00C85127">
        <w:rPr>
          <w:sz w:val="24"/>
        </w:rPr>
        <w:t>; ответственные п</w:t>
      </w:r>
      <w:r w:rsidR="00353A32" w:rsidRPr="00C85127">
        <w:rPr>
          <w:sz w:val="24"/>
        </w:rPr>
        <w:t>о защите информации, не содержащей сведения, составляющие государственную тайну, по орга</w:t>
      </w:r>
      <w:r w:rsidR="005F365E" w:rsidRPr="00C85127">
        <w:rPr>
          <w:sz w:val="24"/>
        </w:rPr>
        <w:t xml:space="preserve">низационно – правовым </w:t>
      </w:r>
      <w:r w:rsidR="009F5BA5" w:rsidRPr="00C85127">
        <w:rPr>
          <w:sz w:val="24"/>
        </w:rPr>
        <w:t>вопросам и</w:t>
      </w:r>
      <w:r w:rsidR="005F365E" w:rsidRPr="00C85127">
        <w:rPr>
          <w:sz w:val="24"/>
        </w:rPr>
        <w:t xml:space="preserve"> по </w:t>
      </w:r>
      <w:r w:rsidR="00353A32" w:rsidRPr="00C85127">
        <w:rPr>
          <w:sz w:val="24"/>
        </w:rPr>
        <w:t>организационно – техническим вопросам</w:t>
      </w:r>
      <w:r w:rsidR="005F365E" w:rsidRPr="00C85127">
        <w:rPr>
          <w:sz w:val="24"/>
        </w:rPr>
        <w:t xml:space="preserve">. Соответствующие изменения внесены </w:t>
      </w:r>
      <w:r w:rsidR="00353A32" w:rsidRPr="00C85127">
        <w:rPr>
          <w:sz w:val="24"/>
        </w:rPr>
        <w:t>в должностные инструкции</w:t>
      </w:r>
      <w:r w:rsidR="005F365E" w:rsidRPr="00C85127">
        <w:rPr>
          <w:sz w:val="24"/>
        </w:rPr>
        <w:t xml:space="preserve"> специалистов сектора информационного обеспечения управления делами.</w:t>
      </w:r>
      <w:r w:rsidR="000F77C9" w:rsidRPr="00C85127">
        <w:rPr>
          <w:sz w:val="24"/>
        </w:rPr>
        <w:t xml:space="preserve"> </w:t>
      </w:r>
      <w:r w:rsidR="00353A32" w:rsidRPr="00C85127">
        <w:rPr>
          <w:sz w:val="24"/>
        </w:rPr>
        <w:t>Организована работа по данному направлению в муниципальных учреждениях и предприятиях</w:t>
      </w:r>
      <w:r w:rsidR="005F365E" w:rsidRPr="00C85127">
        <w:rPr>
          <w:sz w:val="24"/>
        </w:rPr>
        <w:t>.</w:t>
      </w:r>
    </w:p>
    <w:p w:rsidR="00353A32" w:rsidRPr="00C85127" w:rsidRDefault="005F365E" w:rsidP="005F365E">
      <w:pPr>
        <w:ind w:firstLine="708"/>
        <w:jc w:val="both"/>
        <w:rPr>
          <w:sz w:val="24"/>
        </w:rPr>
      </w:pPr>
      <w:r w:rsidRPr="00C85127">
        <w:rPr>
          <w:sz w:val="24"/>
        </w:rPr>
        <w:t xml:space="preserve">В рамках организации </w:t>
      </w:r>
      <w:r w:rsidR="00353A32" w:rsidRPr="00C85127">
        <w:rPr>
          <w:sz w:val="24"/>
        </w:rPr>
        <w:t>работы по защите информации, содержащей персональные данные, обрабатываемой на объектах информатизации администрации городского округа город Кулебаки, компьютеры, на которых содержатся персональные данные, защищены антивирусным программным обеспечением с актуальными антивирусными базами</w:t>
      </w:r>
      <w:r w:rsidRPr="00C85127">
        <w:rPr>
          <w:sz w:val="24"/>
        </w:rPr>
        <w:t xml:space="preserve"> и </w:t>
      </w:r>
      <w:r w:rsidR="00353A32" w:rsidRPr="00C85127">
        <w:rPr>
          <w:sz w:val="24"/>
        </w:rPr>
        <w:t>паролями доступа</w:t>
      </w:r>
      <w:r w:rsidRPr="00C85127">
        <w:rPr>
          <w:sz w:val="24"/>
        </w:rPr>
        <w:t xml:space="preserve">, а </w:t>
      </w:r>
      <w:r w:rsidR="009F5BA5" w:rsidRPr="00C85127">
        <w:rPr>
          <w:sz w:val="24"/>
        </w:rPr>
        <w:t>также защищены</w:t>
      </w:r>
      <w:r w:rsidR="00353A32" w:rsidRPr="00C85127">
        <w:rPr>
          <w:sz w:val="24"/>
        </w:rPr>
        <w:t xml:space="preserve"> от неправомерного доступа из интернета программно-аппаратным комплексом «Контине</w:t>
      </w:r>
      <w:r w:rsidR="00A57BB7" w:rsidRPr="00C85127">
        <w:rPr>
          <w:sz w:val="24"/>
        </w:rPr>
        <w:t>н</w:t>
      </w:r>
      <w:r w:rsidR="00353A32" w:rsidRPr="00C85127">
        <w:rPr>
          <w:sz w:val="24"/>
        </w:rPr>
        <w:t>т»</w:t>
      </w:r>
      <w:r w:rsidRPr="00C85127">
        <w:rPr>
          <w:sz w:val="24"/>
        </w:rPr>
        <w:t>.</w:t>
      </w:r>
    </w:p>
    <w:p w:rsidR="00073CF7" w:rsidRPr="00C85127" w:rsidRDefault="00073CF7" w:rsidP="00073CF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85127">
        <w:rPr>
          <w:sz w:val="24"/>
        </w:rPr>
        <w:t>Решение всех поставленных в городском округе задач в сфере информатизации, в т.ч. в рамках реализации Подпрограммы 3 «Информатизация органов местного самоуправления г</w:t>
      </w:r>
      <w:r w:rsidR="00C901E5" w:rsidRPr="00C85127">
        <w:rPr>
          <w:sz w:val="24"/>
        </w:rPr>
        <w:t>.</w:t>
      </w:r>
      <w:r w:rsidRPr="00C85127">
        <w:rPr>
          <w:sz w:val="24"/>
        </w:rPr>
        <w:t>о</w:t>
      </w:r>
      <w:r w:rsidR="00C901E5" w:rsidRPr="00C85127">
        <w:rPr>
          <w:sz w:val="24"/>
        </w:rPr>
        <w:t>.</w:t>
      </w:r>
      <w:r w:rsidRPr="00C85127">
        <w:rPr>
          <w:sz w:val="24"/>
        </w:rPr>
        <w:t>г</w:t>
      </w:r>
      <w:r w:rsidR="00C901E5" w:rsidRPr="00C85127">
        <w:rPr>
          <w:sz w:val="24"/>
        </w:rPr>
        <w:t>.</w:t>
      </w:r>
      <w:r w:rsidRPr="00C85127">
        <w:rPr>
          <w:sz w:val="24"/>
        </w:rPr>
        <w:t>Кулебаки»</w:t>
      </w:r>
      <w:r w:rsidR="006C2F52" w:rsidRPr="00C85127">
        <w:rPr>
          <w:sz w:val="24"/>
        </w:rPr>
        <w:t>,</w:t>
      </w:r>
      <w:r w:rsidRPr="00C85127">
        <w:rPr>
          <w:sz w:val="24"/>
        </w:rPr>
        <w:t xml:space="preserve"> позволяет осуществить интеграцию работ в сфере внедрения и использования информационных систем и технологий, проводимых органами </w:t>
      </w:r>
      <w:r w:rsidR="009D7079" w:rsidRPr="00C85127">
        <w:rPr>
          <w:sz w:val="24"/>
        </w:rPr>
        <w:t xml:space="preserve">местного самоуправления округа и органами </w:t>
      </w:r>
      <w:r w:rsidRPr="00C85127">
        <w:rPr>
          <w:sz w:val="24"/>
        </w:rPr>
        <w:t>исполнительной власти Нижегородской области</w:t>
      </w:r>
      <w:r w:rsidR="006C2F52" w:rsidRPr="00C85127">
        <w:rPr>
          <w:sz w:val="24"/>
        </w:rPr>
        <w:t>, а также повысить качество предоставляемых услуг населению.</w:t>
      </w:r>
    </w:p>
    <w:p w:rsidR="00F12512" w:rsidRPr="00C85127" w:rsidRDefault="0032429E" w:rsidP="0032429E">
      <w:pPr>
        <w:pStyle w:val="a3"/>
        <w:ind w:firstLine="709"/>
        <w:jc w:val="both"/>
        <w:rPr>
          <w:color w:val="auto"/>
        </w:rPr>
      </w:pPr>
      <w:r w:rsidRPr="00C85127">
        <w:rPr>
          <w:color w:val="auto"/>
        </w:rPr>
        <w:t>Н</w:t>
      </w:r>
      <w:r w:rsidR="00F12512" w:rsidRPr="00C85127">
        <w:rPr>
          <w:color w:val="auto"/>
        </w:rPr>
        <w:t xml:space="preserve">а сегодняшний день в </w:t>
      </w:r>
      <w:r w:rsidRPr="00C85127">
        <w:rPr>
          <w:color w:val="auto"/>
        </w:rPr>
        <w:t>округе</w:t>
      </w:r>
      <w:r w:rsidR="00F12512" w:rsidRPr="00C85127">
        <w:rPr>
          <w:color w:val="auto"/>
        </w:rPr>
        <w:t xml:space="preserve"> накоплен опыт по предоставлению государственных и муниципальных услуг</w:t>
      </w:r>
      <w:r w:rsidRPr="00C85127">
        <w:rPr>
          <w:color w:val="auto"/>
        </w:rPr>
        <w:t xml:space="preserve"> в электронном виде</w:t>
      </w:r>
      <w:r w:rsidR="00F12512" w:rsidRPr="00C85127">
        <w:rPr>
          <w:color w:val="auto"/>
        </w:rPr>
        <w:t xml:space="preserve">, приему </w:t>
      </w:r>
      <w:r w:rsidRPr="00C85127">
        <w:rPr>
          <w:color w:val="auto"/>
        </w:rPr>
        <w:t>документов</w:t>
      </w:r>
      <w:r w:rsidR="00F12512" w:rsidRPr="00C85127">
        <w:rPr>
          <w:color w:val="auto"/>
        </w:rPr>
        <w:t xml:space="preserve"> в электронной форме, в том числе по созданию электронного правительства, что обеспечивает:</w:t>
      </w:r>
    </w:p>
    <w:p w:rsidR="00F12512" w:rsidRPr="00C85127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85127">
        <w:rPr>
          <w:sz w:val="24"/>
        </w:rPr>
        <w:t>• повышение качества и доступности предоставляемых услуг, упрощение процедуры и сокращение сроков их оказания;</w:t>
      </w:r>
    </w:p>
    <w:p w:rsidR="00F12512" w:rsidRPr="00C85127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85127">
        <w:rPr>
          <w:sz w:val="24"/>
        </w:rPr>
        <w:t>• снижение административных издержек;</w:t>
      </w:r>
    </w:p>
    <w:p w:rsidR="00F12512" w:rsidRPr="00C85127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85127">
        <w:rPr>
          <w:sz w:val="24"/>
        </w:rPr>
        <w:t>• внедрение единых стандартов обслуживания граждан;</w:t>
      </w:r>
    </w:p>
    <w:p w:rsidR="007C77BA" w:rsidRPr="00C85127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85127">
        <w:rPr>
          <w:sz w:val="24"/>
        </w:rPr>
        <w:t>• повышение открытости информации о дея</w:t>
      </w:r>
      <w:r w:rsidR="0032429E" w:rsidRPr="00C85127">
        <w:rPr>
          <w:sz w:val="24"/>
        </w:rPr>
        <w:t xml:space="preserve">тельности органов </w:t>
      </w:r>
      <w:r w:rsidRPr="00C85127">
        <w:rPr>
          <w:sz w:val="24"/>
        </w:rPr>
        <w:t xml:space="preserve">власти </w:t>
      </w:r>
      <w:r w:rsidR="0032429E" w:rsidRPr="00C85127">
        <w:rPr>
          <w:sz w:val="24"/>
        </w:rPr>
        <w:t>городского округа город Кулебаки.</w:t>
      </w:r>
    </w:p>
    <w:p w:rsidR="00F12512" w:rsidRPr="00C85127" w:rsidRDefault="00C901E5" w:rsidP="0032429E">
      <w:pPr>
        <w:shd w:val="clear" w:color="auto" w:fill="FFFFFF"/>
        <w:ind w:firstLine="709"/>
        <w:jc w:val="both"/>
        <w:rPr>
          <w:sz w:val="24"/>
        </w:rPr>
      </w:pPr>
      <w:r w:rsidRPr="00C85127">
        <w:rPr>
          <w:sz w:val="24"/>
        </w:rPr>
        <w:t>П</w:t>
      </w:r>
      <w:r w:rsidR="00F12512" w:rsidRPr="00C85127">
        <w:rPr>
          <w:sz w:val="24"/>
        </w:rPr>
        <w:t xml:space="preserve">рименение в деятельности органов местной власти информационных технологий, систем электронного документооборота – залог успешного управления и </w:t>
      </w:r>
      <w:r w:rsidR="0032429E" w:rsidRPr="00C85127">
        <w:rPr>
          <w:sz w:val="24"/>
        </w:rPr>
        <w:t xml:space="preserve">их </w:t>
      </w:r>
      <w:r w:rsidR="00F12512" w:rsidRPr="00C85127">
        <w:rPr>
          <w:sz w:val="24"/>
        </w:rPr>
        <w:t>деятельности.</w:t>
      </w:r>
      <w:r w:rsidR="0032429E" w:rsidRPr="00C85127">
        <w:rPr>
          <w:sz w:val="24"/>
        </w:rPr>
        <w:t xml:space="preserve"> </w:t>
      </w:r>
      <w:r w:rsidR="00B5343F" w:rsidRPr="00C85127">
        <w:rPr>
          <w:sz w:val="24"/>
        </w:rPr>
        <w:t xml:space="preserve"> </w:t>
      </w:r>
      <w:r w:rsidR="00F12512" w:rsidRPr="00C85127">
        <w:rPr>
          <w:sz w:val="24"/>
        </w:rPr>
        <w:t xml:space="preserve">Внедрение ИТ в органах власти повышает эффективность взаимодействия с гражданами, позволяет оптимизировать бюджетные расходы, </w:t>
      </w:r>
      <w:r w:rsidR="0032429E" w:rsidRPr="00C85127">
        <w:rPr>
          <w:sz w:val="24"/>
        </w:rPr>
        <w:t>повышает качество оказания услуг</w:t>
      </w:r>
      <w:r w:rsidR="00F12512" w:rsidRPr="00C85127">
        <w:rPr>
          <w:sz w:val="24"/>
        </w:rPr>
        <w:t>.</w:t>
      </w:r>
    </w:p>
    <w:p w:rsidR="00C901E5" w:rsidRPr="00C85127" w:rsidRDefault="00C901E5" w:rsidP="00B5343F">
      <w:pPr>
        <w:pStyle w:val="a3"/>
        <w:ind w:firstLine="708"/>
        <w:jc w:val="both"/>
      </w:pPr>
    </w:p>
    <w:p w:rsidR="00455C9D" w:rsidRDefault="009D7079" w:rsidP="00455C9D">
      <w:pPr>
        <w:pStyle w:val="a3"/>
        <w:jc w:val="both"/>
      </w:pPr>
      <w:r w:rsidRPr="00C85127">
        <w:t>Начальник сектора информационного</w:t>
      </w:r>
      <w:r w:rsidR="005C0B5E" w:rsidRPr="00C85127">
        <w:t xml:space="preserve"> </w:t>
      </w:r>
      <w:r w:rsidR="00B5343F" w:rsidRPr="00C85127">
        <w:t>о</w:t>
      </w:r>
      <w:r w:rsidRPr="00C85127">
        <w:t>беспечения</w:t>
      </w:r>
    </w:p>
    <w:p w:rsidR="00C901E5" w:rsidRPr="00C85127" w:rsidRDefault="009D7079" w:rsidP="00455C9D">
      <w:pPr>
        <w:pStyle w:val="a3"/>
        <w:jc w:val="both"/>
      </w:pPr>
      <w:r w:rsidRPr="00C85127">
        <w:t>управления делами</w:t>
      </w:r>
      <w:r w:rsidR="00C85127">
        <w:t xml:space="preserve"> </w:t>
      </w:r>
      <w:r w:rsidR="00455C9D">
        <w:tab/>
      </w:r>
      <w:r w:rsidR="00455C9D">
        <w:tab/>
      </w:r>
      <w:r w:rsidR="00455C9D">
        <w:tab/>
      </w:r>
      <w:r w:rsidR="00455C9D">
        <w:tab/>
      </w:r>
      <w:r w:rsidR="00455C9D">
        <w:tab/>
      </w:r>
      <w:r w:rsidR="00455C9D">
        <w:tab/>
      </w:r>
      <w:r w:rsidR="00455C9D">
        <w:tab/>
      </w:r>
      <w:r w:rsidR="00455C9D">
        <w:tab/>
      </w:r>
      <w:bookmarkStart w:id="0" w:name="_GoBack"/>
      <w:bookmarkEnd w:id="0"/>
      <w:proofErr w:type="spellStart"/>
      <w:r w:rsidRPr="00C85127">
        <w:t>Н.В.Воскресенская</w:t>
      </w:r>
      <w:proofErr w:type="spellEnd"/>
    </w:p>
    <w:p w:rsidR="001F55CE" w:rsidRPr="00C85127" w:rsidRDefault="006C2F52" w:rsidP="00455C9D">
      <w:pPr>
        <w:pStyle w:val="a3"/>
        <w:jc w:val="both"/>
      </w:pPr>
      <w:r w:rsidRPr="00C85127">
        <w:t>28</w:t>
      </w:r>
      <w:r w:rsidR="0032429E" w:rsidRPr="00C85127">
        <w:t xml:space="preserve"> января 2020 года</w:t>
      </w:r>
    </w:p>
    <w:sectPr w:rsidR="001F55CE" w:rsidRPr="00C85127" w:rsidSect="00455C9D">
      <w:footerReference w:type="default" r:id="rId8"/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24" w:rsidRDefault="00D72824" w:rsidP="007C77BA">
      <w:r>
        <w:separator/>
      </w:r>
    </w:p>
  </w:endnote>
  <w:endnote w:type="continuationSeparator" w:id="0">
    <w:p w:rsidR="00D72824" w:rsidRDefault="00D72824" w:rsidP="007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82036"/>
      <w:docPartObj>
        <w:docPartGallery w:val="Page Numbers (Bottom of Page)"/>
        <w:docPartUnique/>
      </w:docPartObj>
    </w:sdtPr>
    <w:sdtEndPr/>
    <w:sdtContent>
      <w:p w:rsidR="007C77BA" w:rsidRDefault="00481FF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C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77BA" w:rsidRDefault="007C77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24" w:rsidRDefault="00D72824" w:rsidP="007C77BA">
      <w:r>
        <w:separator/>
      </w:r>
    </w:p>
  </w:footnote>
  <w:footnote w:type="continuationSeparator" w:id="0">
    <w:p w:rsidR="00D72824" w:rsidRDefault="00D72824" w:rsidP="007C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8C93907"/>
    <w:multiLevelType w:val="hybridMultilevel"/>
    <w:tmpl w:val="EC5E6164"/>
    <w:lvl w:ilvl="0" w:tplc="03485E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87649F"/>
    <w:multiLevelType w:val="hybridMultilevel"/>
    <w:tmpl w:val="D18C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9D3CE4"/>
    <w:multiLevelType w:val="hybridMultilevel"/>
    <w:tmpl w:val="59C672D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E6"/>
    <w:rsid w:val="00017F4C"/>
    <w:rsid w:val="000328F5"/>
    <w:rsid w:val="00040E25"/>
    <w:rsid w:val="00073CF7"/>
    <w:rsid w:val="000F136D"/>
    <w:rsid w:val="000F77C9"/>
    <w:rsid w:val="00124407"/>
    <w:rsid w:val="00132D78"/>
    <w:rsid w:val="0018728E"/>
    <w:rsid w:val="001E0384"/>
    <w:rsid w:val="001F55CE"/>
    <w:rsid w:val="00201187"/>
    <w:rsid w:val="00233062"/>
    <w:rsid w:val="00241B32"/>
    <w:rsid w:val="002606CB"/>
    <w:rsid w:val="00261668"/>
    <w:rsid w:val="00280C55"/>
    <w:rsid w:val="00291C37"/>
    <w:rsid w:val="002A02C5"/>
    <w:rsid w:val="002A2262"/>
    <w:rsid w:val="00310C79"/>
    <w:rsid w:val="0032429E"/>
    <w:rsid w:val="0033082E"/>
    <w:rsid w:val="00353A32"/>
    <w:rsid w:val="0037178F"/>
    <w:rsid w:val="00382EF5"/>
    <w:rsid w:val="00391D6A"/>
    <w:rsid w:val="0041532C"/>
    <w:rsid w:val="00415677"/>
    <w:rsid w:val="00455C9D"/>
    <w:rsid w:val="00481FFA"/>
    <w:rsid w:val="004D3169"/>
    <w:rsid w:val="005A6434"/>
    <w:rsid w:val="005C0B5E"/>
    <w:rsid w:val="005F365E"/>
    <w:rsid w:val="0060562E"/>
    <w:rsid w:val="0066442B"/>
    <w:rsid w:val="006709B8"/>
    <w:rsid w:val="006B1802"/>
    <w:rsid w:val="006C2F52"/>
    <w:rsid w:val="006C4B59"/>
    <w:rsid w:val="006C7128"/>
    <w:rsid w:val="006F6532"/>
    <w:rsid w:val="00711C25"/>
    <w:rsid w:val="00711C97"/>
    <w:rsid w:val="007127C7"/>
    <w:rsid w:val="00785174"/>
    <w:rsid w:val="0079020A"/>
    <w:rsid w:val="007C77BA"/>
    <w:rsid w:val="00825536"/>
    <w:rsid w:val="008B6318"/>
    <w:rsid w:val="008C7343"/>
    <w:rsid w:val="008E009B"/>
    <w:rsid w:val="0096044D"/>
    <w:rsid w:val="00964EE2"/>
    <w:rsid w:val="009A25BE"/>
    <w:rsid w:val="009D7079"/>
    <w:rsid w:val="009F5BA5"/>
    <w:rsid w:val="00A17079"/>
    <w:rsid w:val="00A36474"/>
    <w:rsid w:val="00A57BB7"/>
    <w:rsid w:val="00A65E30"/>
    <w:rsid w:val="00AC2996"/>
    <w:rsid w:val="00AE7131"/>
    <w:rsid w:val="00B27F18"/>
    <w:rsid w:val="00B5343F"/>
    <w:rsid w:val="00B60C1A"/>
    <w:rsid w:val="00B87302"/>
    <w:rsid w:val="00C35383"/>
    <w:rsid w:val="00C50FEE"/>
    <w:rsid w:val="00C75A6F"/>
    <w:rsid w:val="00C76516"/>
    <w:rsid w:val="00C85127"/>
    <w:rsid w:val="00C901E5"/>
    <w:rsid w:val="00C90DEE"/>
    <w:rsid w:val="00CD31F7"/>
    <w:rsid w:val="00D72824"/>
    <w:rsid w:val="00DF59E6"/>
    <w:rsid w:val="00DF7F70"/>
    <w:rsid w:val="00E0029F"/>
    <w:rsid w:val="00E33DD9"/>
    <w:rsid w:val="00E66045"/>
    <w:rsid w:val="00E90FA2"/>
    <w:rsid w:val="00EE113F"/>
    <w:rsid w:val="00F12512"/>
    <w:rsid w:val="00F23C96"/>
    <w:rsid w:val="00F34363"/>
    <w:rsid w:val="00F34C09"/>
    <w:rsid w:val="00F54502"/>
    <w:rsid w:val="00F65FCE"/>
    <w:rsid w:val="00F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9E03E-B98B-4BC8-AB26-4E60E2AC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E6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77C9"/>
    <w:pPr>
      <w:keepNext/>
      <w:ind w:left="-284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F59E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DF59E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CD31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B5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C77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77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3C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C96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2A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C194C-06A1-404B-8392-54E81C68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31</cp:revision>
  <cp:lastPrinted>2020-01-21T09:51:00Z</cp:lastPrinted>
  <dcterms:created xsi:type="dcterms:W3CDTF">2020-01-09T07:32:00Z</dcterms:created>
  <dcterms:modified xsi:type="dcterms:W3CDTF">2020-01-24T07:33:00Z</dcterms:modified>
</cp:coreProperties>
</file>